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7E" w:rsidRDefault="006A087E" w:rsidP="006A087E">
      <w:pPr>
        <w:pStyle w:val="1"/>
        <w:spacing w:after="240" w:line="259" w:lineRule="auto"/>
        <w:ind w:firstLine="0"/>
        <w:jc w:val="center"/>
        <w:rPr>
          <w:color w:val="000000"/>
          <w:lang w:eastAsia="ru-RU" w:bidi="ru-RU"/>
        </w:rPr>
      </w:pPr>
    </w:p>
    <w:p w:rsidR="006A087E" w:rsidRPr="006A087E" w:rsidRDefault="006A087E" w:rsidP="006A087E">
      <w:pPr>
        <w:widowControl/>
        <w:spacing w:after="12" w:line="268" w:lineRule="auto"/>
        <w:ind w:left="5387" w:right="51"/>
        <w:rPr>
          <w:rFonts w:ascii="Liberation Serif" w:eastAsia="Times New Roman" w:hAnsi="Liberation Serif" w:cs="Liberation Serif"/>
          <w:color w:val="auto"/>
          <w:sz w:val="22"/>
          <w:szCs w:val="22"/>
          <w:lang w:bidi="ar-SA"/>
        </w:rPr>
      </w:pPr>
      <w:r w:rsidRPr="006A087E">
        <w:rPr>
          <w:rFonts w:ascii="Liberation Serif" w:eastAsia="Times New Roman" w:hAnsi="Liberation Serif" w:cs="Liberation Serif"/>
          <w:color w:val="auto"/>
          <w:sz w:val="22"/>
          <w:szCs w:val="22"/>
          <w:lang w:bidi="ar-SA"/>
        </w:rPr>
        <w:t>Приложение №</w:t>
      </w:r>
      <w:r w:rsidR="006D0ADC">
        <w:rPr>
          <w:rFonts w:ascii="Liberation Serif" w:eastAsia="Times New Roman" w:hAnsi="Liberation Serif" w:cs="Liberation Serif"/>
          <w:color w:val="auto"/>
          <w:sz w:val="22"/>
          <w:szCs w:val="22"/>
          <w:lang w:bidi="ar-SA"/>
        </w:rPr>
        <w:t xml:space="preserve"> 5</w:t>
      </w:r>
      <w:bookmarkStart w:id="0" w:name="_GoBack"/>
      <w:bookmarkEnd w:id="0"/>
      <w:r w:rsidRPr="006A087E">
        <w:rPr>
          <w:rFonts w:ascii="Liberation Serif" w:eastAsia="Times New Roman" w:hAnsi="Liberation Serif" w:cs="Liberation Serif"/>
          <w:color w:val="auto"/>
          <w:sz w:val="22"/>
          <w:szCs w:val="22"/>
          <w:lang w:bidi="ar-SA"/>
        </w:rPr>
        <w:t xml:space="preserve"> </w:t>
      </w:r>
    </w:p>
    <w:p w:rsidR="006A087E" w:rsidRPr="006A087E" w:rsidRDefault="006A087E" w:rsidP="006A087E">
      <w:pPr>
        <w:widowControl/>
        <w:spacing w:after="12" w:line="268" w:lineRule="auto"/>
        <w:ind w:left="5387" w:right="51"/>
        <w:rPr>
          <w:rFonts w:ascii="Liberation Serif" w:eastAsia="Times New Roman" w:hAnsi="Liberation Serif" w:cs="Liberation Serif"/>
          <w:color w:val="auto"/>
          <w:sz w:val="22"/>
          <w:szCs w:val="22"/>
          <w:lang w:bidi="ar-SA"/>
        </w:rPr>
      </w:pPr>
      <w:r w:rsidRPr="006A087E">
        <w:rPr>
          <w:rFonts w:ascii="Liberation Serif" w:eastAsia="Times New Roman" w:hAnsi="Liberation Serif" w:cs="Liberation Serif"/>
          <w:color w:val="auto"/>
          <w:sz w:val="22"/>
          <w:szCs w:val="22"/>
          <w:lang w:bidi="ar-SA"/>
        </w:rPr>
        <w:t xml:space="preserve">к приказу начальника </w:t>
      </w:r>
    </w:p>
    <w:p w:rsidR="006A087E" w:rsidRPr="006A087E" w:rsidRDefault="006A087E" w:rsidP="006A087E">
      <w:pPr>
        <w:widowControl/>
        <w:spacing w:after="12" w:line="268" w:lineRule="auto"/>
        <w:ind w:left="5387" w:right="51"/>
        <w:rPr>
          <w:rFonts w:ascii="Liberation Serif" w:eastAsia="Times New Roman" w:hAnsi="Liberation Serif" w:cs="Liberation Serif"/>
          <w:color w:val="auto"/>
          <w:sz w:val="22"/>
          <w:szCs w:val="22"/>
          <w:lang w:bidi="ar-SA"/>
        </w:rPr>
      </w:pPr>
      <w:r w:rsidRPr="006A087E">
        <w:rPr>
          <w:rFonts w:ascii="Liberation Serif" w:eastAsia="Times New Roman" w:hAnsi="Liberation Serif" w:cs="Liberation Serif"/>
          <w:color w:val="auto"/>
          <w:sz w:val="22"/>
          <w:szCs w:val="22"/>
          <w:lang w:bidi="ar-SA"/>
        </w:rPr>
        <w:t xml:space="preserve">МКУ «Управление образованием» </w:t>
      </w:r>
    </w:p>
    <w:p w:rsidR="006A087E" w:rsidRPr="006A087E" w:rsidRDefault="006A087E" w:rsidP="006A087E">
      <w:pPr>
        <w:widowControl/>
        <w:spacing w:after="12" w:line="268" w:lineRule="auto"/>
        <w:ind w:left="5387" w:right="51"/>
        <w:rPr>
          <w:rFonts w:ascii="Liberation Serif" w:eastAsia="Times New Roman" w:hAnsi="Liberation Serif" w:cs="Liberation Serif"/>
          <w:color w:val="auto"/>
          <w:sz w:val="22"/>
          <w:szCs w:val="22"/>
          <w:lang w:bidi="ar-SA"/>
        </w:rPr>
      </w:pPr>
      <w:r w:rsidRPr="006A087E">
        <w:rPr>
          <w:rFonts w:ascii="Liberation Serif" w:eastAsia="Times New Roman" w:hAnsi="Liberation Serif" w:cs="Liberation Serif"/>
          <w:color w:val="auto"/>
          <w:sz w:val="22"/>
          <w:szCs w:val="22"/>
          <w:lang w:bidi="ar-SA"/>
        </w:rPr>
        <w:t>от 28.09.2020г. № 175/1-п</w:t>
      </w:r>
    </w:p>
    <w:p w:rsidR="006A087E" w:rsidRDefault="006A087E" w:rsidP="006A087E">
      <w:pPr>
        <w:pStyle w:val="1"/>
        <w:spacing w:after="240" w:line="259" w:lineRule="auto"/>
        <w:ind w:firstLine="0"/>
        <w:rPr>
          <w:color w:val="000000"/>
          <w:lang w:eastAsia="ru-RU" w:bidi="ru-RU"/>
        </w:rPr>
      </w:pPr>
    </w:p>
    <w:p w:rsidR="006A087E" w:rsidRDefault="006A087E" w:rsidP="006A087E">
      <w:pPr>
        <w:pStyle w:val="1"/>
        <w:spacing w:after="240" w:line="259" w:lineRule="auto"/>
        <w:ind w:firstLine="0"/>
        <w:jc w:val="center"/>
      </w:pPr>
      <w:r>
        <w:rPr>
          <w:color w:val="000000"/>
          <w:lang w:eastAsia="ru-RU" w:bidi="ru-RU"/>
        </w:rPr>
        <w:t>Квоты победителей и призеров школьного этапа</w:t>
      </w:r>
      <w:r>
        <w:rPr>
          <w:color w:val="000000"/>
          <w:lang w:eastAsia="ru-RU" w:bidi="ru-RU"/>
        </w:rPr>
        <w:br/>
        <w:t>всероссийской олимпиады школьников по каждому общеобразовательному</w:t>
      </w:r>
      <w:r>
        <w:rPr>
          <w:color w:val="000000"/>
          <w:lang w:eastAsia="ru-RU" w:bidi="ru-RU"/>
        </w:rPr>
        <w:br/>
        <w:t>предмету в ________________________________________</w:t>
      </w:r>
      <w:r>
        <w:rPr>
          <w:color w:val="000000"/>
          <w:lang w:eastAsia="ru-RU" w:bidi="ru-RU"/>
        </w:rPr>
        <w:br/>
        <w:t>в 2020/2021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3245"/>
        <w:gridCol w:w="4637"/>
      </w:tblGrid>
      <w:tr w:rsidR="006A087E" w:rsidTr="002B3BBE">
        <w:trPr>
          <w:trHeight w:hRule="exact" w:val="35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087E" w:rsidRDefault="006A087E" w:rsidP="002B3BBE">
            <w:pPr>
              <w:pStyle w:val="a5"/>
              <w:ind w:firstLine="0"/>
            </w:pPr>
            <w:r>
              <w:rPr>
                <w:color w:val="000000"/>
                <w:lang w:eastAsia="ru-RU" w:bidi="ru-RU"/>
              </w:rPr>
              <w:t>Статусы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087E" w:rsidRDefault="006A087E" w:rsidP="002B3BBE">
            <w:pPr>
              <w:pStyle w:val="a5"/>
              <w:ind w:firstLine="460"/>
            </w:pPr>
            <w:r>
              <w:rPr>
                <w:color w:val="000000"/>
                <w:lang w:eastAsia="ru-RU" w:bidi="ru-RU"/>
              </w:rPr>
              <w:t>Количество баллов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87E" w:rsidRDefault="006A087E" w:rsidP="002B3BBE">
            <w:pPr>
              <w:pStyle w:val="a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Квоты</w:t>
            </w:r>
          </w:p>
        </w:tc>
      </w:tr>
      <w:tr w:rsidR="006A087E" w:rsidTr="002B3BBE">
        <w:trPr>
          <w:trHeight w:hRule="exact" w:val="130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087E" w:rsidRDefault="006A087E" w:rsidP="002B3BBE">
            <w:pPr>
              <w:pStyle w:val="a5"/>
              <w:ind w:firstLine="0"/>
            </w:pPr>
            <w:r>
              <w:rPr>
                <w:color w:val="000000"/>
                <w:lang w:eastAsia="ru-RU" w:bidi="ru-RU"/>
              </w:rPr>
              <w:t>Победитель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087E" w:rsidRDefault="006A087E" w:rsidP="002B3BBE">
            <w:pPr>
              <w:pStyle w:val="a5"/>
              <w:spacing w:line="259" w:lineRule="auto"/>
              <w:ind w:firstLine="0"/>
            </w:pPr>
            <w:r>
              <w:rPr>
                <w:color w:val="000000"/>
                <w:lang w:eastAsia="ru-RU" w:bidi="ru-RU"/>
              </w:rPr>
              <w:t>Не менее 75 % от максимально возможного количества баллов</w:t>
            </w:r>
          </w:p>
        </w:tc>
        <w:tc>
          <w:tcPr>
            <w:tcW w:w="4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87E" w:rsidRDefault="006A087E" w:rsidP="002B3BBE">
            <w:pPr>
              <w:pStyle w:val="a5"/>
              <w:spacing w:line="257" w:lineRule="auto"/>
              <w:ind w:firstLine="0"/>
            </w:pPr>
            <w:r>
              <w:rPr>
                <w:color w:val="161616"/>
                <w:lang w:eastAsia="ru-RU" w:bidi="ru-RU"/>
              </w:rPr>
              <w:t>Суммарно победителей и призеров - не более 45 % от общего количества участников школьного этапа олимпиады по каждому общеобразовательному предмету в каждой параллели классов / группам параллелей</w:t>
            </w:r>
          </w:p>
        </w:tc>
      </w:tr>
      <w:tr w:rsidR="006A087E" w:rsidTr="002B3BBE">
        <w:trPr>
          <w:trHeight w:hRule="exact" w:val="131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87E" w:rsidRDefault="006A087E" w:rsidP="002B3BBE">
            <w:pPr>
              <w:pStyle w:val="a5"/>
              <w:ind w:firstLine="0"/>
            </w:pPr>
            <w:r>
              <w:rPr>
                <w:color w:val="000000"/>
                <w:lang w:eastAsia="ru-RU" w:bidi="ru-RU"/>
              </w:rPr>
              <w:t>Призер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087E" w:rsidRDefault="006A087E" w:rsidP="002B3BBE">
            <w:pPr>
              <w:pStyle w:val="a5"/>
              <w:spacing w:line="259" w:lineRule="auto"/>
              <w:ind w:firstLine="0"/>
            </w:pPr>
            <w:r>
              <w:rPr>
                <w:color w:val="000000"/>
                <w:lang w:eastAsia="ru-RU" w:bidi="ru-RU"/>
              </w:rPr>
              <w:t>Не менее 50 % от максимально возможного количества баллов</w:t>
            </w:r>
          </w:p>
        </w:tc>
        <w:tc>
          <w:tcPr>
            <w:tcW w:w="4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7E" w:rsidRDefault="006A087E" w:rsidP="002B3BBE"/>
        </w:tc>
      </w:tr>
    </w:tbl>
    <w:p w:rsidR="00A86F36" w:rsidRDefault="00A86F36"/>
    <w:sectPr w:rsidR="00A8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7E"/>
    <w:rsid w:val="006A087E"/>
    <w:rsid w:val="006D0ADC"/>
    <w:rsid w:val="00A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9C7C5-F3A8-48F2-9EEE-8AD7EDE6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087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A087E"/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Другое_"/>
    <w:basedOn w:val="a0"/>
    <w:link w:val="a5"/>
    <w:rsid w:val="006A087E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6A087E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6A087E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2020-10-01T11:59:00Z</dcterms:created>
  <dcterms:modified xsi:type="dcterms:W3CDTF">2020-10-02T11:12:00Z</dcterms:modified>
</cp:coreProperties>
</file>