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AB5D39" w:rsidRPr="00927AAF" w:rsidTr="00203A2C">
        <w:trPr>
          <w:trHeight w:val="177"/>
        </w:trPr>
        <w:tc>
          <w:tcPr>
            <w:tcW w:w="9606" w:type="dxa"/>
            <w:gridSpan w:val="2"/>
          </w:tcPr>
          <w:p w:rsidR="00AB5D39" w:rsidRDefault="00AB5D39" w:rsidP="00203A2C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>
              <w:rPr>
                <w:b/>
                <w:szCs w:val="24"/>
              </w:rPr>
              <w:t xml:space="preserve">АВТОНОМНОЕ </w:t>
            </w:r>
          </w:p>
          <w:p w:rsidR="00AB5D39" w:rsidRPr="00DC3E81" w:rsidRDefault="00AB5D39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Pr="00DC3E81">
              <w:rPr>
                <w:b/>
                <w:szCs w:val="24"/>
              </w:rPr>
              <w:t>УЧРЕЖДЕНИЕ</w:t>
            </w:r>
          </w:p>
          <w:p w:rsidR="00AB5D39" w:rsidRPr="00DC3E81" w:rsidRDefault="00AB5D39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Pr="00DC3E81">
              <w:rPr>
                <w:b/>
                <w:szCs w:val="24"/>
              </w:rPr>
              <w:t>СРЕДНЯЯ ОБЩЕОБРАЗОВАТЕЛЬНАЯ ШКОЛА»</w:t>
            </w: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</w:tc>
      </w:tr>
      <w:tr w:rsidR="00AB5D39" w:rsidRPr="00927AAF" w:rsidTr="00203A2C">
        <w:trPr>
          <w:trHeight w:val="156"/>
        </w:trPr>
        <w:tc>
          <w:tcPr>
            <w:tcW w:w="4312" w:type="dxa"/>
          </w:tcPr>
          <w:p w:rsidR="00AB5D39" w:rsidRPr="00927AAF" w:rsidRDefault="00AB5D39" w:rsidP="00203A2C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27290F" w:rsidRDefault="00AB5D39" w:rsidP="00203A2C">
            <w:pPr>
              <w:jc w:val="both"/>
              <w:rPr>
                <w:b/>
                <w:sz w:val="28"/>
              </w:rPr>
            </w:pPr>
            <w:r w:rsidRPr="0027290F">
              <w:rPr>
                <w:b/>
                <w:sz w:val="28"/>
              </w:rPr>
              <w:t>Приложение № 1</w:t>
            </w:r>
          </w:p>
          <w:p w:rsidR="00AB5D39" w:rsidRPr="003439A8" w:rsidRDefault="00AB5D39" w:rsidP="00203A2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</w:t>
            </w:r>
            <w:r w:rsidRPr="003439A8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AB5D39" w:rsidRPr="00927AAF" w:rsidRDefault="00AB5D39" w:rsidP="00203A2C">
            <w:pPr>
              <w:jc w:val="left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</w:tc>
      </w:tr>
      <w:tr w:rsidR="00AB5D39" w:rsidRPr="00927AAF" w:rsidTr="00203A2C">
        <w:trPr>
          <w:trHeight w:val="366"/>
        </w:trPr>
        <w:tc>
          <w:tcPr>
            <w:tcW w:w="9606" w:type="dxa"/>
            <w:gridSpan w:val="2"/>
          </w:tcPr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3439A8" w:rsidRDefault="00AB5D39" w:rsidP="00203A2C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AB5D39" w:rsidRPr="003439A8" w:rsidRDefault="00AB5D39" w:rsidP="00203A2C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«Русский язык»</w:t>
            </w:r>
          </w:p>
          <w:p w:rsidR="00AB5D39" w:rsidRPr="003439A8" w:rsidRDefault="00AB5D39" w:rsidP="00203A2C">
            <w:pPr>
              <w:jc w:val="both"/>
              <w:rPr>
                <w:b/>
                <w:sz w:val="36"/>
                <w:szCs w:val="36"/>
              </w:rPr>
            </w:pPr>
          </w:p>
          <w:p w:rsidR="00AB5D39" w:rsidRPr="003439A8" w:rsidRDefault="00AB5D39" w:rsidP="00203A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</w:t>
            </w:r>
            <w:r w:rsidRPr="003439A8">
              <w:rPr>
                <w:b/>
                <w:sz w:val="36"/>
                <w:szCs w:val="36"/>
              </w:rPr>
              <w:t xml:space="preserve"> классы</w:t>
            </w:r>
          </w:p>
          <w:p w:rsidR="00AB5D39" w:rsidRPr="003439A8" w:rsidRDefault="00AB5D39" w:rsidP="00203A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</w:t>
            </w:r>
            <w:r w:rsidRPr="003439A8">
              <w:rPr>
                <w:b/>
                <w:sz w:val="36"/>
                <w:szCs w:val="36"/>
              </w:rPr>
              <w:t>ОО)</w:t>
            </w:r>
          </w:p>
          <w:p w:rsidR="00AB5D39" w:rsidRPr="00927AAF" w:rsidRDefault="00AB5D39" w:rsidP="00203A2C">
            <w:pPr>
              <w:jc w:val="both"/>
              <w:rPr>
                <w:b/>
              </w:rPr>
            </w:pPr>
          </w:p>
        </w:tc>
      </w:tr>
      <w:tr w:rsidR="00AB5D39" w:rsidRPr="00927AAF" w:rsidTr="00203A2C">
        <w:trPr>
          <w:trHeight w:val="531"/>
        </w:trPr>
        <w:tc>
          <w:tcPr>
            <w:tcW w:w="4312" w:type="dxa"/>
          </w:tcPr>
          <w:p w:rsidR="00AB5D39" w:rsidRPr="00927AAF" w:rsidRDefault="00AB5D39" w:rsidP="00203A2C">
            <w:pPr>
              <w:jc w:val="both"/>
              <w:rPr>
                <w:b/>
              </w:rPr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jc w:val="both"/>
            </w:pPr>
          </w:p>
          <w:p w:rsidR="00AB5D39" w:rsidRPr="00927AAF" w:rsidRDefault="00AB5D39" w:rsidP="00203A2C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AB5D39" w:rsidRPr="00DC3E81" w:rsidRDefault="00AB5D39" w:rsidP="00203A2C">
            <w:pPr>
              <w:jc w:val="both"/>
              <w:rPr>
                <w:b/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b/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AB5D39" w:rsidRDefault="00AB5D39" w:rsidP="00203A2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AB5D39" w:rsidRDefault="00AB5D39" w:rsidP="00203A2C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первая квалификационная категория;</w:t>
            </w:r>
          </w:p>
          <w:p w:rsidR="00AB5D39" w:rsidRPr="00DC3E81" w:rsidRDefault="00AB5D39" w:rsidP="00203A2C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Толстых Надежда Георгиевна </w:t>
            </w:r>
            <w:r w:rsidRPr="00DC3E81">
              <w:rPr>
                <w:sz w:val="28"/>
              </w:rPr>
              <w:t>учитель,</w:t>
            </w: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AB5D39" w:rsidRPr="00DC3E81" w:rsidRDefault="00AB5D39" w:rsidP="00203A2C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2017 год</w:t>
            </w:r>
          </w:p>
        </w:tc>
      </w:tr>
      <w:tr w:rsidR="00AB5D39" w:rsidRPr="00927AAF" w:rsidTr="00203A2C">
        <w:trPr>
          <w:trHeight w:val="57"/>
        </w:trPr>
        <w:tc>
          <w:tcPr>
            <w:tcW w:w="9606" w:type="dxa"/>
            <w:gridSpan w:val="2"/>
          </w:tcPr>
          <w:p w:rsidR="00AB5D39" w:rsidRPr="00927AAF" w:rsidRDefault="00AB5D39" w:rsidP="00203A2C">
            <w:pPr>
              <w:jc w:val="both"/>
            </w:pPr>
          </w:p>
        </w:tc>
      </w:tr>
    </w:tbl>
    <w:p w:rsidR="00AB5D39" w:rsidRPr="00927AAF" w:rsidRDefault="00AB5D39" w:rsidP="00AB5D39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AB5D39" w:rsidRDefault="00AB5D39" w:rsidP="00AB5D39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«Русский язык»</w:t>
      </w:r>
    </w:p>
    <w:p w:rsidR="00AB5D39" w:rsidRPr="00DC3E81" w:rsidRDefault="00AB5D39" w:rsidP="00AB5D3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B5D39" w:rsidRPr="00366EAD" w:rsidRDefault="00AB5D39" w:rsidP="0050007E">
      <w:pPr>
        <w:ind w:firstLine="708"/>
        <w:jc w:val="both"/>
      </w:pPr>
      <w:r w:rsidRPr="00366EAD">
        <w:rPr>
          <w:b/>
        </w:rPr>
        <w:t>Личностными результатами</w:t>
      </w:r>
      <w:r>
        <w:t xml:space="preserve"> освоения выпускни</w:t>
      </w:r>
      <w:r w:rsidRPr="00366EAD">
        <w:t>ками средней (полной</w:t>
      </w:r>
      <w:r>
        <w:t>) школы программы базового уров</w:t>
      </w:r>
      <w:r w:rsidRPr="00366EAD">
        <w:t>ня по русскому (родному) языку являются:</w:t>
      </w:r>
    </w:p>
    <w:p w:rsidR="00AB5D39" w:rsidRPr="00366EAD" w:rsidRDefault="00AB5D39" w:rsidP="0050007E">
      <w:pPr>
        <w:jc w:val="both"/>
      </w:pPr>
      <w:r w:rsidRPr="00366EAD">
        <w:t>1) осознание феноме</w:t>
      </w:r>
      <w:r>
        <w:t xml:space="preserve">на родного языка как духовной, </w:t>
      </w:r>
      <w:r w:rsidRPr="00366EAD">
        <w:t>культурной, нравствен</w:t>
      </w:r>
      <w:r>
        <w:t xml:space="preserve">ной основы личности; осознание </w:t>
      </w:r>
      <w:r w:rsidRPr="00366EAD">
        <w:t>себя как языковой личности; понимание зависимости</w:t>
      </w:r>
    </w:p>
    <w:p w:rsidR="00AB5D39" w:rsidRPr="00366EAD" w:rsidRDefault="00AB5D39" w:rsidP="0050007E">
      <w:pPr>
        <w:jc w:val="both"/>
      </w:pPr>
      <w:r w:rsidRPr="00366EAD">
        <w:t>успешной социализации</w:t>
      </w:r>
      <w:r>
        <w:t xml:space="preserve"> человека, способности его адап</w:t>
      </w:r>
      <w:r w:rsidRPr="00366EAD">
        <w:t xml:space="preserve">тироваться в изменяющейся </w:t>
      </w:r>
      <w:proofErr w:type="spellStart"/>
      <w:r w:rsidRPr="00366EAD">
        <w:t>социокультурной</w:t>
      </w:r>
      <w:proofErr w:type="spellEnd"/>
      <w:r w:rsidRPr="00366EAD">
        <w:t xml:space="preserve"> среде,</w:t>
      </w:r>
      <w:r>
        <w:t xml:space="preserve"> го</w:t>
      </w:r>
      <w:r w:rsidRPr="00366EAD">
        <w:t>товности к самообразованию от уровня владения русским</w:t>
      </w:r>
    </w:p>
    <w:p w:rsidR="00AB5D39" w:rsidRPr="00366EAD" w:rsidRDefault="00AB5D39" w:rsidP="0050007E">
      <w:pPr>
        <w:jc w:val="both"/>
      </w:pPr>
      <w:r w:rsidRPr="00366EAD">
        <w:t>языком; понимание р</w:t>
      </w:r>
      <w:r>
        <w:t>оли родного языка для самореали</w:t>
      </w:r>
      <w:r w:rsidRPr="00366EAD">
        <w:t>зации, самовыражения</w:t>
      </w:r>
      <w:r>
        <w:t xml:space="preserve"> личности в различных областях </w:t>
      </w:r>
      <w:r w:rsidRPr="00366EAD">
        <w:t>человеческой деятельности;</w:t>
      </w:r>
    </w:p>
    <w:p w:rsidR="00AB5D39" w:rsidRPr="00366EAD" w:rsidRDefault="00AB5D39" w:rsidP="0050007E">
      <w:pPr>
        <w:jc w:val="both"/>
      </w:pPr>
      <w:r w:rsidRPr="00366EAD">
        <w:t>2) представление о ре</w:t>
      </w:r>
      <w:r>
        <w:t>чевом идеале; стремление к рече</w:t>
      </w:r>
      <w:r w:rsidRPr="00366EAD">
        <w:t>вому самосовершенствованию; способность анализировать</w:t>
      </w:r>
      <w:r>
        <w:t xml:space="preserve"> </w:t>
      </w:r>
      <w:r w:rsidRPr="00366EAD">
        <w:t>и оценивать нормат</w:t>
      </w:r>
      <w:r>
        <w:t>ивный, этический и коммуникатив</w:t>
      </w:r>
      <w:r w:rsidRPr="00366EAD">
        <w:t>ный аспекты речевого высказывания;</w:t>
      </w:r>
    </w:p>
    <w:p w:rsidR="00AB5D39" w:rsidRDefault="00AB5D39" w:rsidP="0050007E">
      <w:pPr>
        <w:jc w:val="both"/>
      </w:pPr>
      <w:r w:rsidRPr="00366EAD">
        <w:t>3) увеличение прод</w:t>
      </w:r>
      <w:r>
        <w:t>уктивного, рецептивного и потен</w:t>
      </w:r>
      <w:r w:rsidRPr="00366EAD">
        <w:t>циального словаря;</w:t>
      </w:r>
      <w:r>
        <w:t xml:space="preserve"> расширение круга используемых </w:t>
      </w:r>
      <w:r w:rsidRPr="00366EAD">
        <w:t>языковых и речевых средств.</w:t>
      </w:r>
    </w:p>
    <w:p w:rsidR="00AB5D39" w:rsidRPr="00366EAD" w:rsidRDefault="00AB5D39" w:rsidP="0050007E">
      <w:pPr>
        <w:ind w:firstLine="708"/>
        <w:jc w:val="both"/>
      </w:pPr>
      <w:proofErr w:type="spellStart"/>
      <w:r w:rsidRPr="00366EAD">
        <w:rPr>
          <w:b/>
        </w:rPr>
        <w:t>Метапредметными</w:t>
      </w:r>
      <w:proofErr w:type="spellEnd"/>
      <w:r w:rsidRPr="00366EAD">
        <w:rPr>
          <w:b/>
        </w:rPr>
        <w:t xml:space="preserve"> результатами</w:t>
      </w:r>
      <w:r>
        <w:t xml:space="preserve"> освоения вы</w:t>
      </w:r>
      <w:r w:rsidRPr="00366EAD">
        <w:t xml:space="preserve">пускниками средней </w:t>
      </w:r>
      <w:r>
        <w:t>(полной) школы программы базово</w:t>
      </w:r>
      <w:r w:rsidRPr="00366EAD">
        <w:t>го уровня по русскому (родному) языку являются:</w:t>
      </w:r>
    </w:p>
    <w:p w:rsidR="00AB5D39" w:rsidRPr="00366EAD" w:rsidRDefault="00AB5D39" w:rsidP="0050007E">
      <w:pPr>
        <w:jc w:val="both"/>
      </w:pPr>
      <w:r w:rsidRPr="00366EAD">
        <w:t>1) владение всеми ви</w:t>
      </w:r>
      <w:r>
        <w:t>дами речевой деятельности в раз</w:t>
      </w:r>
      <w:r w:rsidRPr="00366EAD">
        <w:t>ных коммуникативных условиях:</w:t>
      </w:r>
    </w:p>
    <w:p w:rsidR="00AB5D39" w:rsidRPr="00366EAD" w:rsidRDefault="00AB5D39" w:rsidP="0050007E">
      <w:pPr>
        <w:jc w:val="both"/>
      </w:pPr>
      <w:r w:rsidRPr="00366EAD">
        <w:t xml:space="preserve">•разными видами чтения и </w:t>
      </w:r>
      <w:proofErr w:type="spellStart"/>
      <w:r w:rsidRPr="00366EAD">
        <w:t>аудирования</w:t>
      </w:r>
      <w:proofErr w:type="spellEnd"/>
      <w:r w:rsidRPr="00366EAD">
        <w:t xml:space="preserve">; </w:t>
      </w:r>
      <w:r>
        <w:t>способно</w:t>
      </w:r>
      <w:r w:rsidRPr="00366EAD">
        <w:t>стью адекватно понят</w:t>
      </w:r>
      <w:r>
        <w:t xml:space="preserve">ь прочитанное или прослушанное </w:t>
      </w:r>
      <w:r w:rsidRPr="00366EAD">
        <w:t>высказывание и передать</w:t>
      </w:r>
      <w:r>
        <w:t xml:space="preserve"> его содержание в соответствии </w:t>
      </w:r>
      <w:r w:rsidRPr="00366EAD">
        <w:t xml:space="preserve">с коммуникативной </w:t>
      </w:r>
      <w:r>
        <w:t>задачей; умениями и навыками ра</w:t>
      </w:r>
      <w:r w:rsidRPr="00366EAD">
        <w:t>боты с научным текст</w:t>
      </w:r>
      <w:r>
        <w:t>ом, с различными источниками на</w:t>
      </w:r>
      <w:r w:rsidRPr="00366EAD">
        <w:t>учно-технической информации;</w:t>
      </w:r>
    </w:p>
    <w:p w:rsidR="00AB5D39" w:rsidRPr="00366EAD" w:rsidRDefault="00AB5D39" w:rsidP="0050007E">
      <w:pPr>
        <w:jc w:val="both"/>
      </w:pPr>
      <w:r w:rsidRPr="00366EAD">
        <w:t>•умениями выступа</w:t>
      </w:r>
      <w:r>
        <w:t>ть перед аудиторией старшекласс</w:t>
      </w:r>
      <w:r w:rsidRPr="00366EAD">
        <w:t>ников с докладом; защищ</w:t>
      </w:r>
      <w:r>
        <w:t xml:space="preserve">ать реферат, проектную работу; </w:t>
      </w:r>
      <w:r w:rsidRPr="00366EAD">
        <w:t>участвовать в спорах, ди</w:t>
      </w:r>
      <w:r>
        <w:t>спутах, свободно и правильно из</w:t>
      </w:r>
      <w:r w:rsidRPr="00366EAD">
        <w:t>лагая свои мысли в устной и письменной форме;</w:t>
      </w:r>
    </w:p>
    <w:p w:rsidR="00AB5D39" w:rsidRPr="00366EAD" w:rsidRDefault="00AB5D39" w:rsidP="0050007E">
      <w:pPr>
        <w:jc w:val="both"/>
      </w:pPr>
      <w:r w:rsidRPr="00366EAD">
        <w:t>•умениями строить</w:t>
      </w:r>
      <w:r>
        <w:t xml:space="preserve"> продуктивное речевое взаимодей</w:t>
      </w:r>
      <w:r w:rsidRPr="00366EAD">
        <w:t>ствие в сотрудничеств</w:t>
      </w:r>
      <w:r>
        <w:t xml:space="preserve">е со сверстниками и взрослыми, </w:t>
      </w:r>
      <w:r w:rsidRPr="00366EAD">
        <w:t>учитывать разные мнен</w:t>
      </w:r>
      <w:r>
        <w:t>ия и интересы, обосновывать соб</w:t>
      </w:r>
      <w:r w:rsidRPr="00366EAD">
        <w:t>ственную позицию, догов</w:t>
      </w:r>
      <w:r>
        <w:t xml:space="preserve">ариваться и приходить к общему </w:t>
      </w:r>
      <w:r w:rsidRPr="00366EAD">
        <w:t>решению; осуществлять коммуникативную рефлексию;</w:t>
      </w:r>
    </w:p>
    <w:p w:rsidR="00AB5D39" w:rsidRPr="00366EAD" w:rsidRDefault="00AB5D39" w:rsidP="0050007E">
      <w:pPr>
        <w:jc w:val="both"/>
      </w:pPr>
      <w:r w:rsidRPr="00366EAD">
        <w:t>•разными способам</w:t>
      </w:r>
      <w:r>
        <w:t xml:space="preserve">и организации интеллектуальной </w:t>
      </w:r>
      <w:r w:rsidRPr="00366EAD">
        <w:t>деятельности и предст</w:t>
      </w:r>
      <w:r>
        <w:t>авления ее результатов в различ</w:t>
      </w:r>
      <w:r w:rsidRPr="00366EAD">
        <w:t>ных формах: приема</w:t>
      </w:r>
      <w:r>
        <w:t>ми отбора и систематизации мате</w:t>
      </w:r>
      <w:r w:rsidRPr="00366EAD">
        <w:t xml:space="preserve">риала на определенную </w:t>
      </w:r>
      <w:r>
        <w:t xml:space="preserve">тему; умениями определять цели </w:t>
      </w:r>
      <w:r w:rsidRPr="00366EAD">
        <w:t>предстоящей работы (в</w:t>
      </w:r>
      <w:r>
        <w:t xml:space="preserve"> том числе в совместной деятель</w:t>
      </w:r>
      <w:r w:rsidRPr="00366EAD">
        <w:t>ности), проводить самостоятельный поиск информации,</w:t>
      </w:r>
    </w:p>
    <w:p w:rsidR="00AB5D39" w:rsidRDefault="00AB5D39" w:rsidP="0050007E">
      <w:pPr>
        <w:jc w:val="both"/>
      </w:pPr>
      <w:r w:rsidRPr="00366EAD">
        <w:t>анализировать и отбират</w:t>
      </w:r>
      <w:r>
        <w:t xml:space="preserve">ь ее; способностью предъявлять </w:t>
      </w:r>
      <w:r w:rsidRPr="00366EAD">
        <w:t>результаты деятельност</w:t>
      </w:r>
      <w:r>
        <w:t xml:space="preserve">и (самостоятельной, групповой) </w:t>
      </w:r>
      <w:r w:rsidRPr="00366EAD">
        <w:t>в виде рефератов, про</w:t>
      </w:r>
      <w:r>
        <w:t>ектов; оценивать достигнутые ре</w:t>
      </w:r>
      <w:r w:rsidRPr="00366EAD">
        <w:t>зультаты и адекватно ф</w:t>
      </w:r>
      <w:r>
        <w:t>ормулировать их в устной и пись</w:t>
      </w:r>
      <w:r w:rsidRPr="00366EAD">
        <w:t>менной форме;</w:t>
      </w:r>
    </w:p>
    <w:p w:rsidR="00AB5D39" w:rsidRDefault="00AB5D39" w:rsidP="0050007E">
      <w:pPr>
        <w:jc w:val="both"/>
      </w:pPr>
      <w:r w:rsidRPr="00366EAD">
        <w:t>2) способность пользоваться</w:t>
      </w:r>
      <w:r>
        <w:t xml:space="preserve"> русским языком как сред</w:t>
      </w:r>
      <w:r w:rsidRPr="00366EAD">
        <w:t>ством получения знаний</w:t>
      </w:r>
      <w:r>
        <w:t xml:space="preserve"> в разных областях современной </w:t>
      </w:r>
      <w:r w:rsidRPr="00366EAD">
        <w:t>науки, совершенствова</w:t>
      </w:r>
      <w:r>
        <w:t xml:space="preserve">ть умение применять полученные </w:t>
      </w:r>
      <w:r w:rsidRPr="00366EAD">
        <w:t>знания, умения и навы</w:t>
      </w:r>
      <w:r>
        <w:t xml:space="preserve">ки анализа языковых явлений на </w:t>
      </w:r>
      <w:proofErr w:type="spellStart"/>
      <w:r w:rsidRPr="00366EAD">
        <w:t>межпредметном</w:t>
      </w:r>
      <w:proofErr w:type="spellEnd"/>
      <w:r w:rsidRPr="00366EAD">
        <w:t xml:space="preserve"> уровне;</w:t>
      </w:r>
    </w:p>
    <w:p w:rsidR="00AB5D39" w:rsidRPr="00366EAD" w:rsidRDefault="00AB5D39" w:rsidP="0050007E">
      <w:pPr>
        <w:jc w:val="both"/>
      </w:pPr>
      <w:r w:rsidRPr="00366EAD">
        <w:t>3) готовность к по</w:t>
      </w:r>
      <w:r>
        <w:t xml:space="preserve">лучению высшего образования по </w:t>
      </w:r>
      <w:r w:rsidRPr="00366EAD">
        <w:t>избранному профилю,</w:t>
      </w:r>
      <w:r>
        <w:t xml:space="preserve"> подготовка к различным формам </w:t>
      </w:r>
      <w:r w:rsidRPr="00366EAD">
        <w:t>учебно-познавательной деятельности в вузе;</w:t>
      </w:r>
    </w:p>
    <w:p w:rsidR="00AB5D39" w:rsidRDefault="00AB5D39" w:rsidP="0050007E">
      <w:pPr>
        <w:jc w:val="both"/>
      </w:pPr>
      <w:r w:rsidRPr="00366EAD">
        <w:t>4) овладение соци</w:t>
      </w:r>
      <w:r>
        <w:t>альными нормами речевого поведе</w:t>
      </w:r>
      <w:r w:rsidRPr="00366EAD">
        <w:t>ния в различных сит</w:t>
      </w:r>
      <w:r>
        <w:t>уациях неформального межличност</w:t>
      </w:r>
      <w:r w:rsidRPr="00366EAD">
        <w:t>ного и межкультурного</w:t>
      </w:r>
      <w:r>
        <w:t xml:space="preserve"> общения, а также в процессе ин</w:t>
      </w:r>
      <w:r w:rsidRPr="00366EAD">
        <w:t>дивидуальной, групповой, проектной деятельности.</w:t>
      </w:r>
    </w:p>
    <w:p w:rsidR="00AB5D39" w:rsidRDefault="00AB5D39" w:rsidP="0050007E">
      <w:pPr>
        <w:ind w:firstLine="708"/>
        <w:jc w:val="both"/>
      </w:pPr>
      <w:r w:rsidRPr="00366EAD">
        <w:rPr>
          <w:b/>
        </w:rPr>
        <w:t>Предметными результатами</w:t>
      </w:r>
      <w:r>
        <w:t xml:space="preserve"> освоения выпуск</w:t>
      </w:r>
      <w:r w:rsidRPr="00366EAD">
        <w:t>никами средней (полной) школы программы базового уровня по русскому (родному) языку являются:</w:t>
      </w:r>
    </w:p>
    <w:p w:rsidR="0050007E" w:rsidRDefault="0050007E" w:rsidP="0050007E">
      <w:pPr>
        <w:pStyle w:val="a5"/>
        <w:ind w:left="0"/>
        <w:jc w:val="both"/>
      </w:pPr>
      <w:r>
        <w:t>1)</w:t>
      </w:r>
      <w:proofErr w:type="spellStart"/>
      <w:r>
        <w:t>сформированность</w:t>
      </w:r>
      <w:proofErr w:type="spellEnd"/>
      <w: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 2)включение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50007E" w:rsidRDefault="0050007E" w:rsidP="0050007E">
      <w:pPr>
        <w:pStyle w:val="a5"/>
        <w:ind w:left="0"/>
        <w:jc w:val="both"/>
      </w:pPr>
      <w:r>
        <w:lastRenderedPageBreak/>
        <w:t xml:space="preserve">3) </w:t>
      </w: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0007E" w:rsidRDefault="0050007E" w:rsidP="0050007E">
      <w:pPr>
        <w:jc w:val="both"/>
      </w:pPr>
      <w:r>
        <w:t>4)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50007E" w:rsidRPr="00366EAD" w:rsidRDefault="0050007E" w:rsidP="0050007E">
      <w:pPr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жанров;</w:t>
      </w:r>
    </w:p>
    <w:p w:rsidR="00AB5D39" w:rsidRDefault="0050007E" w:rsidP="0050007E">
      <w:pPr>
        <w:jc w:val="both"/>
      </w:pPr>
      <w:r>
        <w:t>6</w:t>
      </w:r>
      <w:r w:rsidR="00AB5D39">
        <w:t xml:space="preserve">) </w:t>
      </w:r>
      <w:proofErr w:type="spellStart"/>
      <w:r w:rsidR="00AB5D39">
        <w:t>сформированность</w:t>
      </w:r>
      <w:proofErr w:type="spellEnd"/>
      <w:r w:rsidR="00AB5D39">
        <w:t xml:space="preserve"> понятий о нормах </w:t>
      </w:r>
      <w:r>
        <w:t xml:space="preserve">русского литературного языка и </w:t>
      </w:r>
      <w:r w:rsidR="00AB5D39">
        <w:t>применение знаний о них в речевой практике;</w:t>
      </w:r>
    </w:p>
    <w:p w:rsidR="00AB5D39" w:rsidRDefault="0050007E" w:rsidP="0050007E">
      <w:pPr>
        <w:jc w:val="both"/>
      </w:pPr>
      <w:r>
        <w:t>7</w:t>
      </w:r>
      <w:r w:rsidR="00AB5D39">
        <w:t>) владение навыками самоанализа и само</w:t>
      </w:r>
      <w:r>
        <w:t xml:space="preserve">оценки на основе наблюдений за </w:t>
      </w:r>
      <w:r w:rsidR="00AB5D39">
        <w:t>собственной речью;</w:t>
      </w:r>
    </w:p>
    <w:p w:rsidR="00AB5D39" w:rsidRDefault="0050007E" w:rsidP="0050007E">
      <w:pPr>
        <w:jc w:val="both"/>
      </w:pPr>
      <w:r>
        <w:t>8</w:t>
      </w:r>
      <w:r w:rsidR="00AB5D39">
        <w:t>) владение умением анализировать текст с точки зрения наличия в нем явной и</w:t>
      </w:r>
    </w:p>
    <w:p w:rsidR="00AB5D39" w:rsidRDefault="00AB5D39" w:rsidP="0050007E">
      <w:pPr>
        <w:jc w:val="both"/>
      </w:pPr>
      <w:r>
        <w:t>скрытой, основной и второстепенной информации;</w:t>
      </w:r>
    </w:p>
    <w:p w:rsidR="00AB5D39" w:rsidRDefault="0050007E" w:rsidP="0050007E">
      <w:pPr>
        <w:jc w:val="both"/>
      </w:pPr>
      <w:r>
        <w:t>9</w:t>
      </w:r>
      <w:r w:rsidR="00AB5D39">
        <w:t>) владение умением представлять тексты в виде тезисов, конспектов, аннотаций,</w:t>
      </w:r>
    </w:p>
    <w:p w:rsidR="00AB5D39" w:rsidRDefault="00AB5D39" w:rsidP="0050007E">
      <w:pPr>
        <w:jc w:val="both"/>
      </w:pPr>
      <w:r>
        <w:t>рефератов, сочинений различных жанров;</w:t>
      </w:r>
    </w:p>
    <w:p w:rsidR="00AB5D39" w:rsidRDefault="0050007E" w:rsidP="0050007E">
      <w:pPr>
        <w:jc w:val="both"/>
      </w:pPr>
      <w:r>
        <w:t>10)</w:t>
      </w:r>
      <w:r w:rsidR="00AB5D39">
        <w:t xml:space="preserve"> </w:t>
      </w:r>
      <w:proofErr w:type="spellStart"/>
      <w:r w:rsidR="00AB5D39">
        <w:t>сформированность</w:t>
      </w:r>
      <w:proofErr w:type="spellEnd"/>
      <w:r w:rsidR="00AB5D39">
        <w:t xml:space="preserve"> представлений </w:t>
      </w:r>
      <w:proofErr w:type="gramStart"/>
      <w:r w:rsidR="00AB5D39">
        <w:t>об</w:t>
      </w:r>
      <w:proofErr w:type="gramEnd"/>
      <w:r w:rsidR="00AB5D39">
        <w:t xml:space="preserve"> изобразительно-выразительных</w:t>
      </w:r>
    </w:p>
    <w:p w:rsidR="00AB5D39" w:rsidRDefault="00AB5D39" w:rsidP="0050007E">
      <w:pPr>
        <w:jc w:val="both"/>
      </w:pPr>
      <w:proofErr w:type="gramStart"/>
      <w:r>
        <w:t>возможностях</w:t>
      </w:r>
      <w:proofErr w:type="gramEnd"/>
      <w:r>
        <w:t xml:space="preserve"> русского языка;</w:t>
      </w:r>
    </w:p>
    <w:p w:rsidR="0050007E" w:rsidRDefault="0050007E" w:rsidP="0050007E">
      <w:pPr>
        <w:jc w:val="both"/>
      </w:pPr>
      <w:r>
        <w:t>11</w:t>
      </w:r>
      <w:r w:rsidR="00AB5D39">
        <w:t xml:space="preserve">) </w:t>
      </w:r>
      <w:proofErr w:type="spellStart"/>
      <w:r w:rsidR="00AB5D39">
        <w:t>сформированность</w:t>
      </w:r>
      <w:proofErr w:type="spellEnd"/>
      <w:r w:rsidR="00AB5D39">
        <w:t xml:space="preserve"> представлений о системе стилей языка</w:t>
      </w:r>
      <w:r>
        <w:t>.</w:t>
      </w:r>
    </w:p>
    <w:p w:rsidR="004B1CF1" w:rsidRPr="00E330F9" w:rsidRDefault="004B1CF1" w:rsidP="004B1CF1">
      <w:pPr>
        <w:rPr>
          <w:b/>
        </w:rPr>
      </w:pPr>
      <w:r w:rsidRPr="00E330F9">
        <w:rPr>
          <w:b/>
        </w:rPr>
        <w:t>В результате изучения учебного предмета «</w:t>
      </w:r>
      <w:r>
        <w:rPr>
          <w:b/>
        </w:rPr>
        <w:t>Русский</w:t>
      </w:r>
      <w:r w:rsidRPr="00E330F9">
        <w:rPr>
          <w:b/>
        </w:rPr>
        <w:t xml:space="preserve"> язык» на уровне среднего общего образования</w:t>
      </w:r>
      <w:r>
        <w:rPr>
          <w:b/>
        </w:rPr>
        <w:t>:</w:t>
      </w:r>
    </w:p>
    <w:p w:rsidR="004B1CF1" w:rsidRPr="00E330F9" w:rsidRDefault="004B1CF1" w:rsidP="004B1CF1">
      <w:pPr>
        <w:rPr>
          <w:b/>
        </w:rPr>
      </w:pPr>
      <w:r>
        <w:rPr>
          <w:b/>
        </w:rPr>
        <w:t>В</w:t>
      </w:r>
      <w:r w:rsidRPr="00E330F9">
        <w:rPr>
          <w:b/>
        </w:rPr>
        <w:t>ыпускник на базовом уровне научится: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B1CF1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B1CF1" w:rsidRPr="004B1CF1" w:rsidRDefault="004B1CF1" w:rsidP="004B1CF1">
      <w:pPr>
        <w:pStyle w:val="a"/>
        <w:spacing w:line="240" w:lineRule="auto"/>
        <w:rPr>
          <w:sz w:val="24"/>
          <w:szCs w:val="24"/>
        </w:rPr>
      </w:pPr>
      <w:r w:rsidRPr="004B1CF1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B1CF1">
        <w:rPr>
          <w:sz w:val="24"/>
          <w:szCs w:val="24"/>
        </w:rPr>
        <w:t>аудирования</w:t>
      </w:r>
      <w:proofErr w:type="spellEnd"/>
      <w:r w:rsidRPr="004B1CF1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преобразовывать те</w:t>
      </w:r>
      <w:proofErr w:type="gramStart"/>
      <w:r w:rsidRPr="004B1CF1">
        <w:rPr>
          <w:sz w:val="24"/>
          <w:szCs w:val="24"/>
        </w:rPr>
        <w:t>кст в др</w:t>
      </w:r>
      <w:proofErr w:type="gramEnd"/>
      <w:r w:rsidRPr="004B1CF1">
        <w:rPr>
          <w:sz w:val="24"/>
          <w:szCs w:val="24"/>
        </w:rPr>
        <w:t>угие виды передачи информации;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соблюдать культуру публичной речи;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4B1CF1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B1CF1" w:rsidRPr="004B1CF1" w:rsidRDefault="004B1CF1" w:rsidP="004B1CF1">
      <w:pPr>
        <w:pStyle w:val="a"/>
        <w:spacing w:line="240" w:lineRule="auto"/>
        <w:rPr>
          <w:sz w:val="24"/>
          <w:szCs w:val="24"/>
        </w:rPr>
      </w:pPr>
      <w:r w:rsidRPr="004B1CF1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B1CF1" w:rsidRPr="004B1CF1" w:rsidRDefault="004B1CF1" w:rsidP="004B1CF1"/>
    <w:p w:rsidR="004B1CF1" w:rsidRPr="004B1CF1" w:rsidRDefault="004B1CF1" w:rsidP="004B1CF1">
      <w:pPr>
        <w:rPr>
          <w:b/>
        </w:rPr>
      </w:pPr>
      <w:r w:rsidRPr="004B1CF1">
        <w:rPr>
          <w:b/>
        </w:rPr>
        <w:t>Выпускник на базовом уровне получит возможность научиться: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B1CF1" w:rsidRPr="004B1CF1" w:rsidRDefault="004B1CF1" w:rsidP="004B1CF1">
      <w:pPr>
        <w:pStyle w:val="a"/>
        <w:spacing w:line="240" w:lineRule="auto"/>
        <w:rPr>
          <w:i/>
          <w:sz w:val="24"/>
          <w:szCs w:val="24"/>
        </w:rPr>
      </w:pPr>
      <w:r w:rsidRPr="004B1CF1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создавать отзывы и рецензии на предложенный текст;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4B1CF1">
        <w:rPr>
          <w:i/>
          <w:sz w:val="24"/>
          <w:szCs w:val="24"/>
        </w:rPr>
        <w:t>аудирования</w:t>
      </w:r>
      <w:proofErr w:type="spellEnd"/>
      <w:r w:rsidRPr="004B1CF1">
        <w:rPr>
          <w:i/>
          <w:sz w:val="24"/>
          <w:szCs w:val="24"/>
        </w:rPr>
        <w:t xml:space="preserve"> и письма;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осуществлять речевой самоконтроль;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B1CF1" w:rsidRPr="004B1CF1" w:rsidRDefault="004B1CF1" w:rsidP="004B1CF1">
      <w:pPr>
        <w:pStyle w:val="a"/>
        <w:spacing w:line="240" w:lineRule="auto"/>
        <w:rPr>
          <w:rFonts w:ascii="Arial" w:hAnsi="Arial" w:cs="Arial"/>
          <w:i/>
          <w:sz w:val="24"/>
          <w:szCs w:val="24"/>
        </w:rPr>
      </w:pPr>
      <w:r w:rsidRPr="004B1CF1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B1CF1" w:rsidRPr="004B1CF1" w:rsidRDefault="004B1CF1" w:rsidP="004B1CF1">
      <w:pPr>
        <w:pStyle w:val="a"/>
        <w:spacing w:line="240" w:lineRule="auto"/>
        <w:rPr>
          <w:i/>
          <w:sz w:val="24"/>
          <w:szCs w:val="24"/>
        </w:rPr>
      </w:pPr>
      <w:r w:rsidRPr="004B1CF1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B5D39" w:rsidRPr="004B1CF1" w:rsidRDefault="00AB5D39" w:rsidP="004B1CF1">
      <w:pPr>
        <w:jc w:val="both"/>
      </w:pPr>
    </w:p>
    <w:p w:rsidR="00135456" w:rsidRDefault="00135456" w:rsidP="004B1CF1">
      <w:pPr>
        <w:jc w:val="both"/>
      </w:pPr>
    </w:p>
    <w:p w:rsidR="004B1CF1" w:rsidRDefault="004B1CF1" w:rsidP="004B1CF1">
      <w:pPr>
        <w:jc w:val="both"/>
      </w:pPr>
    </w:p>
    <w:p w:rsidR="004B1CF1" w:rsidRDefault="004B1CF1" w:rsidP="004B1CF1">
      <w:pPr>
        <w:jc w:val="both"/>
      </w:pPr>
    </w:p>
    <w:p w:rsidR="004B1CF1" w:rsidRDefault="004B1CF1" w:rsidP="004B1CF1">
      <w:pPr>
        <w:jc w:val="both"/>
      </w:pPr>
    </w:p>
    <w:p w:rsidR="004B1CF1" w:rsidRDefault="004B1CF1" w:rsidP="004B1CF1">
      <w:pPr>
        <w:jc w:val="both"/>
      </w:pPr>
    </w:p>
    <w:p w:rsidR="004B1CF1" w:rsidRDefault="004B1CF1" w:rsidP="004B1CF1">
      <w:pPr>
        <w:jc w:val="both"/>
      </w:pPr>
    </w:p>
    <w:p w:rsidR="004B1CF1" w:rsidRDefault="004B1CF1" w:rsidP="004B1CF1">
      <w:pPr>
        <w:jc w:val="both"/>
      </w:pPr>
    </w:p>
    <w:p w:rsidR="004B1CF1" w:rsidRPr="00927AAF" w:rsidRDefault="004B1CF1" w:rsidP="004B1CF1">
      <w:pPr>
        <w:spacing w:line="276" w:lineRule="auto"/>
        <w:ind w:firstLine="709"/>
        <w:jc w:val="center"/>
        <w:rPr>
          <w:b/>
        </w:rPr>
      </w:pPr>
      <w:r w:rsidRPr="00927AAF">
        <w:rPr>
          <w:b/>
        </w:rPr>
        <w:lastRenderedPageBreak/>
        <w:t>Содержание учебного предмета «Русский язык»</w:t>
      </w:r>
    </w:p>
    <w:p w:rsidR="004B1CF1" w:rsidRDefault="004B1CF1" w:rsidP="004B1CF1">
      <w:pPr>
        <w:rPr>
          <w:b/>
          <w:szCs w:val="28"/>
        </w:rPr>
      </w:pPr>
    </w:p>
    <w:p w:rsidR="004B1CF1" w:rsidRDefault="004B1CF1" w:rsidP="004B1CF1">
      <w:r>
        <w:rPr>
          <w:b/>
          <w:szCs w:val="28"/>
        </w:rPr>
        <w:t>Язык. Общие сведения о языке. Основные разделы науки о языке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Язык как система. </w:t>
      </w:r>
      <w:r w:rsidRPr="00832958">
        <w:rPr>
          <w:i/>
          <w:color w:val="000000"/>
        </w:rPr>
        <w:t>Основные уровни языка.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Взаимосвязь различных единиц и уровней языка.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074024">
        <w:rPr>
          <w:i/>
          <w:iCs/>
          <w:color w:val="000000"/>
        </w:rPr>
        <w:t>Проблемы экологии языка.</w:t>
      </w:r>
    </w:p>
    <w:p w:rsidR="004B1CF1" w:rsidRPr="00074024" w:rsidRDefault="004B1CF1" w:rsidP="004B1CF1">
      <w:pPr>
        <w:ind w:firstLine="700"/>
      </w:pPr>
      <w:r>
        <w:rPr>
          <w:i/>
          <w:iCs/>
          <w:color w:val="000000"/>
        </w:rPr>
        <w:t xml:space="preserve">Историческое развитие русского языка. </w:t>
      </w:r>
      <w:r w:rsidRPr="00074024">
        <w:rPr>
          <w:i/>
          <w:iCs/>
          <w:color w:val="000000"/>
        </w:rPr>
        <w:t>Выдающиеся отечественные лингвисты.</w:t>
      </w:r>
    </w:p>
    <w:p w:rsidR="004B1CF1" w:rsidRDefault="004B1CF1" w:rsidP="004B1CF1">
      <w:pPr>
        <w:spacing w:line="331" w:lineRule="auto"/>
        <w:ind w:firstLine="700"/>
      </w:pPr>
    </w:p>
    <w:p w:rsidR="004B1CF1" w:rsidRDefault="004B1CF1" w:rsidP="004B1CF1">
      <w:r>
        <w:rPr>
          <w:b/>
          <w:szCs w:val="28"/>
        </w:rPr>
        <w:t>Речь. Речевое общение</w:t>
      </w:r>
    </w:p>
    <w:p w:rsidR="004B1CF1" w:rsidRDefault="004B1CF1" w:rsidP="004B1CF1">
      <w:pPr>
        <w:spacing w:line="331" w:lineRule="auto"/>
        <w:ind w:firstLine="700"/>
      </w:pPr>
      <w:r>
        <w:rPr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szCs w:val="28"/>
        </w:rPr>
        <w:t>аудирование</w:t>
      </w:r>
      <w:proofErr w:type="spellEnd"/>
      <w:r>
        <w:rPr>
          <w:szCs w:val="28"/>
        </w:rPr>
        <w:t>, говорение, письмо.</w:t>
      </w:r>
    </w:p>
    <w:p w:rsidR="004B1CF1" w:rsidRDefault="004B1CF1" w:rsidP="004B1CF1">
      <w:pPr>
        <w:spacing w:line="331" w:lineRule="auto"/>
        <w:ind w:firstLine="700"/>
      </w:pPr>
      <w:r>
        <w:rPr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B1CF1" w:rsidRDefault="004B1CF1" w:rsidP="004B1CF1">
      <w:pPr>
        <w:spacing w:line="331" w:lineRule="auto"/>
        <w:ind w:firstLine="700"/>
      </w:pPr>
      <w:r>
        <w:rPr>
          <w:szCs w:val="28"/>
        </w:rPr>
        <w:t xml:space="preserve">Монологическая и диалогическая речь. Развитие навыков монологической </w:t>
      </w:r>
      <w:r>
        <w:rPr>
          <w:i/>
          <w:szCs w:val="28"/>
        </w:rPr>
        <w:t>и диалогической речи.</w:t>
      </w:r>
      <w:r>
        <w:rPr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B1CF1" w:rsidRPr="00074024" w:rsidRDefault="004B1CF1" w:rsidP="004B1CF1">
      <w:pPr>
        <w:ind w:firstLine="700"/>
      </w:pPr>
      <w:proofErr w:type="gramStart"/>
      <w:r w:rsidRPr="00074024">
        <w:rPr>
          <w:color w:val="000000"/>
        </w:rPr>
        <w:t xml:space="preserve">Основные жанры научного (доклад, аннотация, </w:t>
      </w:r>
      <w:r w:rsidRPr="00074024">
        <w:rPr>
          <w:i/>
          <w:iCs/>
          <w:color w:val="000000"/>
        </w:rPr>
        <w:t>статья,</w:t>
      </w:r>
      <w:r w:rsidRPr="00074024">
        <w:rPr>
          <w:color w:val="000000"/>
        </w:rPr>
        <w:t xml:space="preserve"> </w:t>
      </w:r>
      <w:r w:rsidRPr="008153C3">
        <w:rPr>
          <w:iCs/>
          <w:color w:val="000000"/>
        </w:rPr>
        <w:t>тезисы,</w:t>
      </w:r>
      <w:r w:rsidRPr="00074024">
        <w:rPr>
          <w:i/>
          <w:iCs/>
          <w:color w:val="000000"/>
        </w:rPr>
        <w:t xml:space="preserve"> </w:t>
      </w:r>
      <w:r w:rsidRPr="008153C3">
        <w:rPr>
          <w:iCs/>
          <w:color w:val="000000"/>
        </w:rPr>
        <w:t>конспект</w:t>
      </w:r>
      <w:r w:rsidRPr="008153C3">
        <w:rPr>
          <w:color w:val="000000"/>
        </w:rPr>
        <w:t>,</w:t>
      </w:r>
      <w:r w:rsidRPr="00074024">
        <w:rPr>
          <w:color w:val="000000"/>
        </w:rPr>
        <w:t xml:space="preserve"> </w:t>
      </w:r>
      <w:r w:rsidRPr="00832958">
        <w:rPr>
          <w:i/>
          <w:color w:val="000000"/>
        </w:rPr>
        <w:t>рецензия,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выписки,</w:t>
      </w:r>
      <w:r w:rsidRPr="00074024">
        <w:rPr>
          <w:color w:val="000000"/>
        </w:rPr>
        <w:t xml:space="preserve"> </w:t>
      </w:r>
      <w:r w:rsidRPr="00832958">
        <w:rPr>
          <w:iCs/>
          <w:color w:val="000000"/>
        </w:rPr>
        <w:t>реферат</w:t>
      </w:r>
      <w:r w:rsidRPr="00074024">
        <w:rPr>
          <w:color w:val="000000"/>
        </w:rPr>
        <w:t xml:space="preserve"> и др.), публицистического (выступление, </w:t>
      </w:r>
      <w:r w:rsidRPr="00074024">
        <w:rPr>
          <w:i/>
          <w:iCs/>
          <w:color w:val="000000"/>
        </w:rPr>
        <w:t>статья,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интервью, очерк</w:t>
      </w:r>
      <w:r>
        <w:rPr>
          <w:i/>
          <w:iCs/>
          <w:color w:val="000000"/>
        </w:rPr>
        <w:t>, отзыв</w:t>
      </w:r>
      <w:r w:rsidRPr="00074024">
        <w:rPr>
          <w:i/>
          <w:iCs/>
          <w:color w:val="000000"/>
        </w:rPr>
        <w:t xml:space="preserve"> </w:t>
      </w:r>
      <w:r w:rsidRPr="00074024">
        <w:rPr>
          <w:color w:val="000000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074024">
        <w:rPr>
          <w:color w:val="000000"/>
        </w:rPr>
        <w:t xml:space="preserve"> Основные виды сочинений. </w:t>
      </w:r>
      <w:r w:rsidRPr="00074024">
        <w:rPr>
          <w:i/>
          <w:iCs/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074024">
        <w:rPr>
          <w:i/>
          <w:iCs/>
          <w:color w:val="000000"/>
        </w:rPr>
        <w:t>Основные признаки художественной речи.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Основные изобразительно-выразительные средства языка.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Текст. Признаки текста.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B1CF1" w:rsidRPr="00074024" w:rsidRDefault="004B1CF1" w:rsidP="004B1CF1">
      <w:pPr>
        <w:ind w:firstLine="700"/>
      </w:pPr>
      <w:r w:rsidRPr="00074024">
        <w:rPr>
          <w:i/>
          <w:iCs/>
          <w:color w:val="000000"/>
        </w:rPr>
        <w:t>Лингвистический анализ текстов различных функциональных разновидностей языка.</w:t>
      </w:r>
    </w:p>
    <w:p w:rsidR="004B1CF1" w:rsidRDefault="004B1CF1" w:rsidP="004B1CF1">
      <w:pPr>
        <w:spacing w:line="331" w:lineRule="auto"/>
        <w:ind w:firstLine="700"/>
      </w:pPr>
    </w:p>
    <w:p w:rsidR="004B1CF1" w:rsidRDefault="004B1CF1" w:rsidP="004B1CF1">
      <w:r>
        <w:rPr>
          <w:b/>
          <w:szCs w:val="28"/>
        </w:rPr>
        <w:t>Культура речи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Культура речи как раздел лингвистики. </w:t>
      </w:r>
      <w:r w:rsidRPr="00074024">
        <w:rPr>
          <w:i/>
          <w:iCs/>
          <w:color w:val="000000"/>
        </w:rPr>
        <w:t>Основные аспекты культуры речи: нормативный, коммуникативный и этический.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Коммуникативная целесообразность, уместность, точность, ясность, выразительность речи</w:t>
      </w:r>
      <w:r w:rsidRPr="00074024">
        <w:rPr>
          <w:color w:val="000000"/>
        </w:rPr>
        <w:t xml:space="preserve">. </w:t>
      </w:r>
      <w:r w:rsidRPr="00074024">
        <w:rPr>
          <w:i/>
          <w:iCs/>
          <w:color w:val="000000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Культура видов речевой деятельности – чтения, </w:t>
      </w:r>
      <w:proofErr w:type="spellStart"/>
      <w:r w:rsidRPr="00074024">
        <w:rPr>
          <w:color w:val="000000"/>
        </w:rPr>
        <w:t>аудирования</w:t>
      </w:r>
      <w:proofErr w:type="spellEnd"/>
      <w:r w:rsidRPr="00074024">
        <w:rPr>
          <w:color w:val="000000"/>
        </w:rPr>
        <w:t>, говорения и письма.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 xml:space="preserve">Культура научного и делового общения (устная и письменная формы). </w:t>
      </w:r>
      <w:proofErr w:type="gramStart"/>
      <w:r w:rsidRPr="00074024">
        <w:rPr>
          <w:i/>
          <w:iCs/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074024">
        <w:rPr>
          <w:color w:val="000000"/>
        </w:rPr>
        <w:t xml:space="preserve"> Культура разговорной речи.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Языковая норма и ее функции. Основные виды языковых норм</w:t>
      </w:r>
      <w:r w:rsidRPr="00EB1F02">
        <w:rPr>
          <w:color w:val="000000"/>
        </w:rPr>
        <w:t xml:space="preserve"> </w:t>
      </w:r>
      <w:r w:rsidRPr="00074024">
        <w:rPr>
          <w:color w:val="000000"/>
        </w:rPr>
        <w:t xml:space="preserve">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074024">
        <w:rPr>
          <w:i/>
          <w:iCs/>
          <w:color w:val="000000"/>
        </w:rPr>
        <w:t>Совершенствование орфографических и пунктуационных умений и навыков.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Соблюдение норм литературного языка в речевой практике.</w:t>
      </w:r>
      <w:r w:rsidRPr="00074024">
        <w:rPr>
          <w:color w:val="000000"/>
        </w:rPr>
        <w:t xml:space="preserve"> </w:t>
      </w:r>
      <w:r w:rsidRPr="00074024">
        <w:rPr>
          <w:i/>
          <w:iCs/>
          <w:color w:val="000000"/>
        </w:rPr>
        <w:t>Уместность использования языковых сре</w:t>
      </w:r>
      <w:proofErr w:type="gramStart"/>
      <w:r w:rsidRPr="00074024">
        <w:rPr>
          <w:i/>
          <w:iCs/>
          <w:color w:val="000000"/>
        </w:rPr>
        <w:t>дств в р</w:t>
      </w:r>
      <w:proofErr w:type="gramEnd"/>
      <w:r w:rsidRPr="00074024">
        <w:rPr>
          <w:i/>
          <w:iCs/>
          <w:color w:val="000000"/>
        </w:rPr>
        <w:t>ечевом высказывании.</w:t>
      </w:r>
    </w:p>
    <w:p w:rsidR="004B1CF1" w:rsidRPr="00074024" w:rsidRDefault="004B1CF1" w:rsidP="004B1CF1">
      <w:pPr>
        <w:ind w:firstLine="700"/>
      </w:pPr>
      <w:r w:rsidRPr="00074024">
        <w:rPr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4B1CF1" w:rsidRDefault="004B1CF1" w:rsidP="004B1CF1">
      <w:pPr>
        <w:jc w:val="both"/>
      </w:pPr>
    </w:p>
    <w:p w:rsidR="00C3635A" w:rsidRPr="00927AAF" w:rsidRDefault="00C3635A" w:rsidP="00C3635A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C3635A" w:rsidRDefault="00C3635A" w:rsidP="004B1CF1">
      <w:pPr>
        <w:jc w:val="both"/>
      </w:pPr>
    </w:p>
    <w:p w:rsidR="005741B6" w:rsidRDefault="005741B6" w:rsidP="005741B6">
      <w:pPr>
        <w:jc w:val="center"/>
      </w:pPr>
      <w:r>
        <w:t>10 КЛАСС</w:t>
      </w: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5741B6" w:rsidTr="00203A2C">
        <w:tc>
          <w:tcPr>
            <w:tcW w:w="795" w:type="dxa"/>
          </w:tcPr>
          <w:p w:rsidR="005741B6" w:rsidRDefault="005741B6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5741B6" w:rsidRPr="003C6F9E" w:rsidRDefault="005741B6" w:rsidP="00203A2C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5741B6" w:rsidRPr="003C6F9E" w:rsidRDefault="005741B6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5741B6" w:rsidRPr="003C6F9E" w:rsidRDefault="005741B6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5741B6" w:rsidRPr="003C6F9E" w:rsidRDefault="005741B6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Pr="00CB63E4" w:rsidRDefault="005741B6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5741B6">
              <w:rPr>
                <w:szCs w:val="24"/>
              </w:rPr>
              <w:t xml:space="preserve">Повторение. 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  <w:rPr>
                <w:szCs w:val="24"/>
              </w:rPr>
            </w:pPr>
            <w:r w:rsidRPr="005741B6">
              <w:rPr>
                <w:szCs w:val="24"/>
              </w:rPr>
              <w:t>2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Pr="00CB63E4" w:rsidRDefault="005741B6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jc w:val="left"/>
              <w:rPr>
                <w:rFonts w:eastAsia="Calibri"/>
                <w:szCs w:val="24"/>
              </w:rPr>
            </w:pPr>
            <w:r w:rsidRPr="005741B6">
              <w:rPr>
                <w:rFonts w:eastAsia="Calibri"/>
                <w:szCs w:val="24"/>
              </w:rPr>
              <w:t>Общие сведения о языке.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  <w:rPr>
                <w:rFonts w:eastAsia="Calibri"/>
                <w:szCs w:val="24"/>
              </w:rPr>
            </w:pPr>
            <w:r w:rsidRPr="005741B6">
              <w:rPr>
                <w:rFonts w:eastAsia="Calibri"/>
                <w:szCs w:val="24"/>
              </w:rPr>
              <w:t>7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Pr="00CB63E4" w:rsidRDefault="005741B6" w:rsidP="00203A2C">
            <w:r>
              <w:t>3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5741B6">
              <w:t>Русский язык как система средств разных уровней.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  <w:rPr>
                <w:rFonts w:eastAsia="Newton-Bold"/>
                <w:bCs/>
              </w:rPr>
            </w:pPr>
            <w:r w:rsidRPr="005741B6">
              <w:t>2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4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5741B6">
              <w:rPr>
                <w:rFonts w:eastAsia="Calibri"/>
                <w:szCs w:val="24"/>
              </w:rPr>
              <w:t>Фонетика. Орфоэпия. Орфография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  <w:rPr>
                <w:rFonts w:eastAsia="Newton-Bold"/>
                <w:bCs/>
              </w:rPr>
            </w:pPr>
            <w:r w:rsidRPr="005741B6">
              <w:rPr>
                <w:szCs w:val="24"/>
              </w:rPr>
              <w:t>5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5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rPr>
                <w:rFonts w:eastAsia="Calibri"/>
                <w:szCs w:val="24"/>
              </w:rPr>
              <w:t>Лексика и фразеология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</w:pPr>
            <w:r w:rsidRPr="005741B6">
              <w:rPr>
                <w:szCs w:val="24"/>
              </w:rPr>
              <w:t>8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6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proofErr w:type="spellStart"/>
            <w:r w:rsidRPr="005741B6">
              <w:rPr>
                <w:rFonts w:eastAsia="Calibri"/>
                <w:szCs w:val="24"/>
              </w:rPr>
              <w:t>Морфемика</w:t>
            </w:r>
            <w:proofErr w:type="spellEnd"/>
            <w:r w:rsidRPr="005741B6">
              <w:rPr>
                <w:rFonts w:eastAsia="Calibri"/>
                <w:szCs w:val="24"/>
              </w:rPr>
              <w:t xml:space="preserve"> и словообразование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</w:pPr>
            <w:r w:rsidRPr="005741B6">
              <w:rPr>
                <w:szCs w:val="24"/>
              </w:rPr>
              <w:t>3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7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t>Морфология и орфография.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</w:pPr>
            <w:r w:rsidRPr="005741B6">
              <w:t>17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8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</w:pPr>
            <w:r w:rsidRPr="005741B6">
              <w:rPr>
                <w:rFonts w:eastAsia="Calibri"/>
                <w:szCs w:val="24"/>
              </w:rPr>
              <w:t>Текст. Основные виды переработки текст.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</w:pPr>
            <w:r w:rsidRPr="005741B6">
              <w:rPr>
                <w:szCs w:val="24"/>
              </w:rPr>
              <w:t>15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9</w:t>
            </w:r>
          </w:p>
        </w:tc>
        <w:tc>
          <w:tcPr>
            <w:tcW w:w="7110" w:type="dxa"/>
          </w:tcPr>
          <w:p w:rsidR="005741B6" w:rsidRPr="005741B6" w:rsidRDefault="005741B6" w:rsidP="005741B6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rPr>
                <w:rFonts w:eastAsia="Calibri"/>
                <w:szCs w:val="24"/>
              </w:rPr>
              <w:t>Функциональные стили речи.</w:t>
            </w:r>
            <w:r w:rsidRPr="005741B6"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1B6" w:rsidRPr="005741B6" w:rsidRDefault="005741B6" w:rsidP="005741B6">
            <w:pPr>
              <w:jc w:val="left"/>
            </w:pPr>
            <w:r w:rsidRPr="005741B6">
              <w:rPr>
                <w:szCs w:val="24"/>
              </w:rPr>
              <w:t>6 ч</w:t>
            </w:r>
          </w:p>
        </w:tc>
      </w:tr>
      <w:tr w:rsidR="005741B6" w:rsidRPr="00CB63E4" w:rsidTr="00203A2C">
        <w:tc>
          <w:tcPr>
            <w:tcW w:w="795" w:type="dxa"/>
          </w:tcPr>
          <w:p w:rsidR="005741B6" w:rsidRDefault="005741B6" w:rsidP="00203A2C">
            <w:r>
              <w:t>10</w:t>
            </w:r>
          </w:p>
        </w:tc>
        <w:tc>
          <w:tcPr>
            <w:tcW w:w="7110" w:type="dxa"/>
          </w:tcPr>
          <w:p w:rsidR="005741B6" w:rsidRPr="005741B6" w:rsidRDefault="004B752F" w:rsidP="004B752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Резерв.</w:t>
            </w:r>
          </w:p>
        </w:tc>
        <w:tc>
          <w:tcPr>
            <w:tcW w:w="1666" w:type="dxa"/>
          </w:tcPr>
          <w:p w:rsidR="005741B6" w:rsidRPr="005741B6" w:rsidRDefault="004B752F" w:rsidP="004B752F">
            <w:pPr>
              <w:jc w:val="left"/>
            </w:pPr>
            <w:r>
              <w:t>5ч</w:t>
            </w:r>
          </w:p>
        </w:tc>
      </w:tr>
    </w:tbl>
    <w:p w:rsidR="005741B6" w:rsidRDefault="005741B6" w:rsidP="004B1CF1">
      <w:pPr>
        <w:jc w:val="both"/>
        <w:rPr>
          <w:b/>
        </w:rPr>
      </w:pPr>
      <w:r w:rsidRPr="004B752F">
        <w:rPr>
          <w:b/>
        </w:rPr>
        <w:t xml:space="preserve">Итого </w:t>
      </w:r>
      <w:r w:rsidR="004B752F" w:rsidRPr="004B752F">
        <w:rPr>
          <w:b/>
        </w:rPr>
        <w:t>70ч</w:t>
      </w:r>
    </w:p>
    <w:p w:rsidR="004B752F" w:rsidRDefault="004B752F" w:rsidP="004B1CF1">
      <w:pPr>
        <w:jc w:val="both"/>
        <w:rPr>
          <w:b/>
        </w:rPr>
      </w:pPr>
    </w:p>
    <w:p w:rsidR="004B752F" w:rsidRDefault="004B752F" w:rsidP="004B752F">
      <w:pPr>
        <w:jc w:val="center"/>
      </w:pPr>
      <w:r>
        <w:t>11 КЛАСС</w:t>
      </w: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4B752F" w:rsidTr="00203A2C">
        <w:tc>
          <w:tcPr>
            <w:tcW w:w="795" w:type="dxa"/>
          </w:tcPr>
          <w:p w:rsidR="004B752F" w:rsidRDefault="004B752F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B752F" w:rsidRPr="003C6F9E" w:rsidRDefault="004B752F" w:rsidP="00203A2C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4B752F" w:rsidRPr="003C6F9E" w:rsidRDefault="004B752F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4B752F" w:rsidRPr="003C6F9E" w:rsidRDefault="004B752F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4B752F" w:rsidRPr="003C6F9E" w:rsidRDefault="004B752F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Pr="00CB63E4" w:rsidRDefault="004B752F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4B752F">
              <w:rPr>
                <w:szCs w:val="24"/>
              </w:rPr>
              <w:t>Официально-деловой стиль.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  <w:rPr>
                <w:szCs w:val="24"/>
              </w:rPr>
            </w:pPr>
            <w:r w:rsidRPr="004B752F">
              <w:rPr>
                <w:szCs w:val="24"/>
              </w:rPr>
              <w:t>9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Pr="00CB63E4" w:rsidRDefault="004B752F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jc w:val="left"/>
              <w:rPr>
                <w:rFonts w:eastAsia="Calibri"/>
                <w:szCs w:val="24"/>
              </w:rPr>
            </w:pPr>
            <w:r w:rsidRPr="004B752F">
              <w:t>Синтаксис и пунктуация.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  <w:rPr>
                <w:rFonts w:eastAsia="Calibri"/>
                <w:szCs w:val="24"/>
              </w:rPr>
            </w:pPr>
            <w:r w:rsidRPr="004B752F">
              <w:t>35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Pr="00CB63E4" w:rsidRDefault="004B752F" w:rsidP="00203A2C">
            <w:r>
              <w:t>3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4B752F">
              <w:t>Публицистический стиль.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  <w:rPr>
                <w:rFonts w:eastAsia="Newton-Bold"/>
                <w:bCs/>
              </w:rPr>
            </w:pPr>
            <w:r w:rsidRPr="004B752F">
              <w:t>6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Default="004B752F" w:rsidP="00203A2C">
            <w:r>
              <w:t>4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4B752F">
              <w:t>Разговорная речь.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  <w:rPr>
                <w:rFonts w:eastAsia="Newton-Bold"/>
                <w:bCs/>
              </w:rPr>
            </w:pPr>
            <w:r w:rsidRPr="004B752F">
              <w:t>4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Default="004B752F" w:rsidP="00203A2C">
            <w:r>
              <w:t>5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B752F">
              <w:t>Язык художественной литературы.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</w:pPr>
            <w:r w:rsidRPr="004B752F">
              <w:t>5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Default="004B752F" w:rsidP="00203A2C">
            <w:r>
              <w:t>6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B752F">
              <w:t>Общие сведения о языке.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</w:pPr>
            <w:r w:rsidRPr="004B752F">
              <w:t>4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Default="004B752F" w:rsidP="00203A2C">
            <w:r>
              <w:t>7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</w:pPr>
            <w:r w:rsidRPr="004B752F">
              <w:t>Повторение.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</w:pPr>
            <w:r w:rsidRPr="004B752F">
              <w:t>4 ч</w:t>
            </w:r>
          </w:p>
        </w:tc>
      </w:tr>
      <w:tr w:rsidR="004B752F" w:rsidRPr="00CB63E4" w:rsidTr="00203A2C">
        <w:tc>
          <w:tcPr>
            <w:tcW w:w="795" w:type="dxa"/>
          </w:tcPr>
          <w:p w:rsidR="004B752F" w:rsidRDefault="004B752F" w:rsidP="00203A2C">
            <w:r>
              <w:t>8</w:t>
            </w:r>
          </w:p>
        </w:tc>
        <w:tc>
          <w:tcPr>
            <w:tcW w:w="7110" w:type="dxa"/>
          </w:tcPr>
          <w:p w:rsidR="004B752F" w:rsidRPr="004B752F" w:rsidRDefault="004B752F" w:rsidP="004B752F">
            <w:pPr>
              <w:autoSpaceDE w:val="0"/>
              <w:autoSpaceDN w:val="0"/>
              <w:adjustRightInd w:val="0"/>
              <w:jc w:val="left"/>
            </w:pPr>
            <w:r>
              <w:rPr>
                <w:rFonts w:eastAsia="Calibri"/>
              </w:rPr>
              <w:t>Резерв.</w:t>
            </w:r>
          </w:p>
        </w:tc>
        <w:tc>
          <w:tcPr>
            <w:tcW w:w="1666" w:type="dxa"/>
          </w:tcPr>
          <w:p w:rsidR="004B752F" w:rsidRPr="004B752F" w:rsidRDefault="004B752F" w:rsidP="004B752F">
            <w:pPr>
              <w:jc w:val="left"/>
            </w:pPr>
            <w:r>
              <w:t>3 ч</w:t>
            </w:r>
          </w:p>
        </w:tc>
      </w:tr>
    </w:tbl>
    <w:p w:rsidR="004B752F" w:rsidRDefault="004B752F" w:rsidP="004B752F">
      <w:pPr>
        <w:jc w:val="both"/>
        <w:rPr>
          <w:b/>
        </w:rPr>
      </w:pPr>
      <w:r w:rsidRPr="004B752F">
        <w:rPr>
          <w:b/>
        </w:rPr>
        <w:lastRenderedPageBreak/>
        <w:t>Итого 70ч</w:t>
      </w:r>
    </w:p>
    <w:p w:rsidR="004B752F" w:rsidRPr="004B752F" w:rsidRDefault="004B752F" w:rsidP="004B1CF1">
      <w:pPr>
        <w:jc w:val="both"/>
        <w:rPr>
          <w:b/>
        </w:rPr>
      </w:pPr>
    </w:p>
    <w:sectPr w:rsidR="004B752F" w:rsidRPr="004B752F" w:rsidSect="001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849"/>
    <w:multiLevelType w:val="hybridMultilevel"/>
    <w:tmpl w:val="01BE1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41BA"/>
    <w:multiLevelType w:val="hybridMultilevel"/>
    <w:tmpl w:val="324A90AE"/>
    <w:lvl w:ilvl="0" w:tplc="D3BE9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39"/>
    <w:rsid w:val="00135456"/>
    <w:rsid w:val="0027290F"/>
    <w:rsid w:val="004B1CF1"/>
    <w:rsid w:val="004B752F"/>
    <w:rsid w:val="004E3A3A"/>
    <w:rsid w:val="0050007E"/>
    <w:rsid w:val="005741B6"/>
    <w:rsid w:val="006F72CA"/>
    <w:rsid w:val="00AB5D39"/>
    <w:rsid w:val="00C3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5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2"/>
    <w:uiPriority w:val="59"/>
    <w:rsid w:val="00AB5D39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0007E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4B1C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4B1CF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CE34-4792-4B2E-A771-03C8D9C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dcterms:created xsi:type="dcterms:W3CDTF">2018-12-09T11:36:00Z</dcterms:created>
  <dcterms:modified xsi:type="dcterms:W3CDTF">2019-01-07T11:37:00Z</dcterms:modified>
</cp:coreProperties>
</file>