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1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5294"/>
      </w:tblGrid>
      <w:tr w:rsidR="00561CA1" w:rsidTr="007118B6">
        <w:trPr>
          <w:trHeight w:val="177"/>
        </w:trPr>
        <w:tc>
          <w:tcPr>
            <w:tcW w:w="9606" w:type="dxa"/>
            <w:gridSpan w:val="2"/>
          </w:tcPr>
          <w:p w:rsidR="00561CA1" w:rsidRDefault="00561CA1" w:rsidP="007118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МУНИЦИПАЛЬНОЕ  АВТОНОМНОЕ </w:t>
            </w:r>
          </w:p>
          <w:p w:rsidR="00561CA1" w:rsidRDefault="00561CA1" w:rsidP="007118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ОБЩЕОБРАЗОВАТЕЛЬНОЕ УЧРЕЖДЕНИЕ</w:t>
            </w:r>
          </w:p>
          <w:p w:rsidR="00561CA1" w:rsidRDefault="00561CA1" w:rsidP="007118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ГОРОДИЩЕНСКАЯ СРЕДНЯЯ ОБЩЕОБРАЗОВАТЕЛЬНАЯ ШКОЛА»</w:t>
            </w: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</w:tc>
      </w:tr>
      <w:tr w:rsidR="00561CA1" w:rsidTr="007118B6">
        <w:trPr>
          <w:trHeight w:val="156"/>
        </w:trPr>
        <w:tc>
          <w:tcPr>
            <w:tcW w:w="4312" w:type="dxa"/>
          </w:tcPr>
          <w:p w:rsidR="00561CA1" w:rsidRDefault="00561CA1" w:rsidP="007118B6">
            <w:pPr>
              <w:jc w:val="both"/>
              <w:rPr>
                <w:b/>
              </w:rPr>
            </w:pPr>
          </w:p>
        </w:tc>
        <w:tc>
          <w:tcPr>
            <w:tcW w:w="5294" w:type="dxa"/>
          </w:tcPr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Pr="00D10161" w:rsidRDefault="00D10161" w:rsidP="007118B6">
            <w:pPr>
              <w:jc w:val="both"/>
              <w:rPr>
                <w:b/>
                <w:sz w:val="28"/>
              </w:rPr>
            </w:pPr>
            <w:r w:rsidRPr="00D10161">
              <w:rPr>
                <w:b/>
                <w:sz w:val="28"/>
              </w:rPr>
              <w:t>Приложение № 2</w:t>
            </w:r>
          </w:p>
          <w:p w:rsidR="00561CA1" w:rsidRDefault="00561CA1" w:rsidP="007118B6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 ООП СОО МАОУ   ГОРОДИЩЕНСКАЯ СОШ</w:t>
            </w:r>
          </w:p>
          <w:p w:rsidR="00561CA1" w:rsidRDefault="00561CA1" w:rsidP="007118B6">
            <w:pPr>
              <w:jc w:val="left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</w:tc>
      </w:tr>
      <w:tr w:rsidR="00561CA1" w:rsidTr="007118B6">
        <w:trPr>
          <w:trHeight w:val="366"/>
        </w:trPr>
        <w:tc>
          <w:tcPr>
            <w:tcW w:w="9606" w:type="dxa"/>
            <w:gridSpan w:val="2"/>
          </w:tcPr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Рабочая программа учебного предмета</w:t>
            </w:r>
          </w:p>
          <w:p w:rsidR="00561CA1" w:rsidRDefault="00561CA1" w:rsidP="007118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«Литература»</w:t>
            </w:r>
          </w:p>
          <w:p w:rsidR="00561CA1" w:rsidRDefault="00561CA1" w:rsidP="007118B6">
            <w:pPr>
              <w:jc w:val="both"/>
              <w:rPr>
                <w:b/>
                <w:sz w:val="36"/>
                <w:szCs w:val="36"/>
              </w:rPr>
            </w:pPr>
          </w:p>
          <w:p w:rsidR="00561CA1" w:rsidRDefault="00561CA1" w:rsidP="007118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Среднее общее образование, 10-11 классы</w:t>
            </w:r>
          </w:p>
          <w:p w:rsidR="00561CA1" w:rsidRDefault="00561CA1" w:rsidP="007118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(ФГОС СОО)</w:t>
            </w:r>
          </w:p>
          <w:p w:rsidR="00561CA1" w:rsidRDefault="00561CA1" w:rsidP="007118B6">
            <w:pPr>
              <w:jc w:val="both"/>
              <w:rPr>
                <w:b/>
              </w:rPr>
            </w:pPr>
          </w:p>
        </w:tc>
      </w:tr>
      <w:tr w:rsidR="00561CA1" w:rsidTr="007118B6">
        <w:trPr>
          <w:trHeight w:val="531"/>
        </w:trPr>
        <w:tc>
          <w:tcPr>
            <w:tcW w:w="4312" w:type="dxa"/>
          </w:tcPr>
          <w:p w:rsidR="00561CA1" w:rsidRDefault="00561CA1" w:rsidP="007118B6">
            <w:pPr>
              <w:jc w:val="both"/>
              <w:rPr>
                <w:b/>
              </w:rPr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jc w:val="both"/>
            </w:pPr>
          </w:p>
          <w:p w:rsidR="00561CA1" w:rsidRDefault="00561CA1" w:rsidP="007118B6">
            <w:pPr>
              <w:tabs>
                <w:tab w:val="left" w:pos="3825"/>
              </w:tabs>
              <w:jc w:val="both"/>
            </w:pPr>
          </w:p>
        </w:tc>
        <w:tc>
          <w:tcPr>
            <w:tcW w:w="5294" w:type="dxa"/>
          </w:tcPr>
          <w:p w:rsidR="00561CA1" w:rsidRDefault="00561CA1" w:rsidP="007118B6">
            <w:pPr>
              <w:jc w:val="both"/>
              <w:rPr>
                <w:b/>
                <w:sz w:val="28"/>
              </w:rPr>
            </w:pPr>
          </w:p>
          <w:p w:rsidR="00561CA1" w:rsidRDefault="00561CA1" w:rsidP="007118B6">
            <w:pPr>
              <w:jc w:val="both"/>
              <w:rPr>
                <w:b/>
                <w:sz w:val="28"/>
              </w:rPr>
            </w:pPr>
          </w:p>
          <w:p w:rsidR="00561CA1" w:rsidRDefault="00561CA1" w:rsidP="007118B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Составители:</w:t>
            </w:r>
          </w:p>
          <w:p w:rsidR="00561CA1" w:rsidRDefault="00561CA1" w:rsidP="007118B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Вареница Ольга Владимировна</w:t>
            </w:r>
          </w:p>
          <w:p w:rsidR="00561CA1" w:rsidRDefault="00561CA1" w:rsidP="007118B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</w:p>
          <w:p w:rsidR="00561CA1" w:rsidRDefault="00561CA1" w:rsidP="007118B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первая квалификационная категория;</w:t>
            </w:r>
          </w:p>
          <w:p w:rsidR="00561CA1" w:rsidRDefault="00561CA1" w:rsidP="007118B6">
            <w:pPr>
              <w:jc w:val="left"/>
              <w:rPr>
                <w:sz w:val="28"/>
              </w:rPr>
            </w:pPr>
            <w:r>
              <w:rPr>
                <w:sz w:val="28"/>
              </w:rPr>
              <w:t>Толстых Надежда Георгиевна учитель,</w:t>
            </w:r>
          </w:p>
          <w:p w:rsidR="00561CA1" w:rsidRDefault="008B4F80" w:rsidP="007118B6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561CA1">
              <w:rPr>
                <w:sz w:val="28"/>
              </w:rPr>
              <w:t>оответствие занимаемой должности</w:t>
            </w:r>
          </w:p>
          <w:p w:rsidR="00561CA1" w:rsidRDefault="00561CA1" w:rsidP="007118B6">
            <w:pPr>
              <w:jc w:val="both"/>
              <w:rPr>
                <w:sz w:val="28"/>
              </w:rPr>
            </w:pPr>
          </w:p>
          <w:p w:rsidR="00561CA1" w:rsidRDefault="00561CA1" w:rsidP="007118B6">
            <w:pPr>
              <w:jc w:val="both"/>
              <w:rPr>
                <w:sz w:val="28"/>
              </w:rPr>
            </w:pPr>
          </w:p>
          <w:p w:rsidR="00561CA1" w:rsidRDefault="00561CA1" w:rsidP="007118B6">
            <w:pPr>
              <w:jc w:val="both"/>
              <w:rPr>
                <w:sz w:val="28"/>
              </w:rPr>
            </w:pPr>
          </w:p>
          <w:p w:rsidR="00561CA1" w:rsidRDefault="00561CA1" w:rsidP="007118B6">
            <w:pPr>
              <w:jc w:val="both"/>
              <w:rPr>
                <w:sz w:val="28"/>
              </w:rPr>
            </w:pPr>
          </w:p>
          <w:p w:rsidR="00561CA1" w:rsidRDefault="00561CA1" w:rsidP="007118B6">
            <w:pPr>
              <w:jc w:val="both"/>
              <w:rPr>
                <w:sz w:val="28"/>
              </w:rPr>
            </w:pPr>
          </w:p>
          <w:p w:rsidR="00561CA1" w:rsidRDefault="00561CA1" w:rsidP="007118B6">
            <w:pPr>
              <w:jc w:val="both"/>
              <w:rPr>
                <w:sz w:val="28"/>
              </w:rPr>
            </w:pPr>
          </w:p>
          <w:p w:rsidR="00561CA1" w:rsidRDefault="00561CA1" w:rsidP="007118B6">
            <w:pPr>
              <w:jc w:val="both"/>
              <w:rPr>
                <w:sz w:val="28"/>
              </w:rPr>
            </w:pPr>
          </w:p>
          <w:p w:rsidR="00561CA1" w:rsidRDefault="00561CA1" w:rsidP="007118B6">
            <w:pPr>
              <w:jc w:val="both"/>
              <w:rPr>
                <w:sz w:val="28"/>
              </w:rPr>
            </w:pPr>
          </w:p>
          <w:p w:rsidR="00561CA1" w:rsidRDefault="00561CA1" w:rsidP="007118B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Городище</w:t>
            </w:r>
          </w:p>
          <w:p w:rsidR="00561CA1" w:rsidRDefault="00561CA1" w:rsidP="007118B6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 год</w:t>
            </w:r>
          </w:p>
        </w:tc>
      </w:tr>
      <w:tr w:rsidR="00561CA1" w:rsidTr="007118B6">
        <w:trPr>
          <w:trHeight w:val="57"/>
        </w:trPr>
        <w:tc>
          <w:tcPr>
            <w:tcW w:w="9606" w:type="dxa"/>
            <w:gridSpan w:val="2"/>
          </w:tcPr>
          <w:p w:rsidR="00561CA1" w:rsidRDefault="00561CA1" w:rsidP="007118B6">
            <w:pPr>
              <w:jc w:val="both"/>
            </w:pPr>
          </w:p>
        </w:tc>
      </w:tr>
    </w:tbl>
    <w:p w:rsidR="00561CA1" w:rsidRDefault="00561CA1" w:rsidP="00561CA1">
      <w:pPr>
        <w:spacing w:after="200" w:line="276" w:lineRule="auto"/>
        <w:jc w:val="both"/>
        <w:rPr>
          <w:rStyle w:val="dash041e005f0431005f044b005f0447005f043d005f044b005f0439005f005fchar1char1"/>
          <w:color w:val="FF0000"/>
        </w:rPr>
      </w:pPr>
    </w:p>
    <w:p w:rsidR="00561CA1" w:rsidRDefault="00561CA1" w:rsidP="00561CA1">
      <w:pPr>
        <w:autoSpaceDE w:val="0"/>
        <w:autoSpaceDN w:val="0"/>
        <w:adjustRightInd w:val="0"/>
        <w:spacing w:line="276" w:lineRule="auto"/>
        <w:jc w:val="center"/>
        <w:rPr>
          <w:rStyle w:val="dash041e005f0431005f044b005f0447005f043d005f044b005f0439005f005fchar1char1"/>
          <w:b/>
        </w:rPr>
      </w:pPr>
      <w:r w:rsidRPr="00927AAF">
        <w:rPr>
          <w:rStyle w:val="dash041e005f0431005f044b005f0447005f043d005f044b005f0439005f005fchar1char1"/>
          <w:b/>
        </w:rPr>
        <w:lastRenderedPageBreak/>
        <w:t>Планируемые результаты изучения учебного предмета «</w:t>
      </w:r>
      <w:r>
        <w:rPr>
          <w:rStyle w:val="dash041e005f0431005f044b005f0447005f043d005f044b005f0439005f005fchar1char1"/>
          <w:b/>
        </w:rPr>
        <w:t>Литература</w:t>
      </w:r>
      <w:r w:rsidRPr="00927AAF">
        <w:rPr>
          <w:rStyle w:val="dash041e005f0431005f044b005f0447005f043d005f044b005f0439005f005fchar1char1"/>
          <w:b/>
        </w:rPr>
        <w:t>»</w:t>
      </w:r>
    </w:p>
    <w:p w:rsidR="00561CA1" w:rsidRPr="003F24F2" w:rsidRDefault="00561CA1" w:rsidP="00561CA1">
      <w:pPr>
        <w:ind w:firstLine="708"/>
        <w:jc w:val="both"/>
      </w:pPr>
      <w:r w:rsidRPr="003F24F2">
        <w:rPr>
          <w:b/>
        </w:rPr>
        <w:t>Личностные результаты</w:t>
      </w:r>
      <w:r w:rsidRPr="003F24F2">
        <w:t>:</w:t>
      </w:r>
    </w:p>
    <w:p w:rsidR="00561CA1" w:rsidRPr="003F24F2" w:rsidRDefault="00561CA1" w:rsidP="00561CA1">
      <w:pPr>
        <w:ind w:firstLine="708"/>
        <w:jc w:val="both"/>
      </w:pPr>
      <w:proofErr w:type="gramStart"/>
      <w:r w:rsidRPr="003F24F2">
        <w:t>• воспита</w:t>
      </w:r>
      <w:r>
        <w:t>ние российской гражданской иден</w:t>
      </w:r>
      <w:r w:rsidRPr="003F24F2">
        <w:t>тичности: патриотизма, любви и уважения к Отечеству</w:t>
      </w:r>
      <w:r>
        <w:t>, чувства гордости за свою Роди</w:t>
      </w:r>
      <w:r w:rsidRPr="003F24F2">
        <w:t>ну, про</w:t>
      </w:r>
      <w:r>
        <w:t>шлое и настоящее многонациональ</w:t>
      </w:r>
      <w:r w:rsidRPr="003F24F2">
        <w:t>ного наро</w:t>
      </w:r>
      <w:r>
        <w:t>да России; осознание своей этни</w:t>
      </w:r>
      <w:r w:rsidRPr="003F24F2"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561CA1" w:rsidRPr="003F24F2" w:rsidRDefault="00561CA1" w:rsidP="00561CA1">
      <w:pPr>
        <w:ind w:firstLine="708"/>
        <w:jc w:val="both"/>
      </w:pPr>
      <w:r w:rsidRPr="003F24F2">
        <w:t xml:space="preserve">• формирование ответственного отношения к учению, </w:t>
      </w:r>
      <w:r>
        <w:t xml:space="preserve">готовности и </w:t>
      </w:r>
      <w:proofErr w:type="gramStart"/>
      <w:r>
        <w:t>способности</w:t>
      </w:r>
      <w:proofErr w:type="gramEnd"/>
      <w:r>
        <w:t xml:space="preserve"> обучаю</w:t>
      </w:r>
      <w:r w:rsidRPr="003F24F2">
        <w:t>щихся к саморазвитию и самообразованию на основе мотивации к обучению и познанию, осознанному выбору и построени</w:t>
      </w:r>
      <w:r>
        <w:t>ю дальней</w:t>
      </w:r>
      <w:r w:rsidRPr="003F24F2">
        <w:t>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561CA1" w:rsidRPr="003F24F2" w:rsidRDefault="00561CA1" w:rsidP="00561CA1">
      <w:pPr>
        <w:ind w:firstLine="708"/>
        <w:jc w:val="both"/>
      </w:pPr>
      <w:r w:rsidRPr="003F24F2">
        <w:t>• формирован</w:t>
      </w:r>
      <w:r>
        <w:t>ие целостного мировоззрения, со</w:t>
      </w:r>
      <w:r w:rsidRPr="003F24F2">
        <w:t>ответствующего современному уровню раз</w:t>
      </w:r>
      <w:r>
        <w:t>ви</w:t>
      </w:r>
      <w:r w:rsidRPr="003F24F2">
        <w:t>тия науки</w:t>
      </w:r>
      <w:r>
        <w:t xml:space="preserve"> и общественной практики, учиты</w:t>
      </w:r>
      <w:r w:rsidRPr="003F24F2">
        <w:t>вающего соц</w:t>
      </w:r>
      <w:r>
        <w:t xml:space="preserve">иальное, культурное, языковое, </w:t>
      </w:r>
      <w:r w:rsidRPr="003F24F2">
        <w:t>духовное многообразие современного мира;</w:t>
      </w:r>
    </w:p>
    <w:p w:rsidR="00561CA1" w:rsidRPr="003F24F2" w:rsidRDefault="00561CA1" w:rsidP="00561CA1">
      <w:pPr>
        <w:ind w:firstLine="708"/>
        <w:jc w:val="both"/>
      </w:pPr>
      <w:proofErr w:type="gramStart"/>
      <w:r w:rsidRPr="003F24F2">
        <w:t xml:space="preserve">• формирование осознанного, уважительного и доброжелательного отношения к другому человеку, </w:t>
      </w:r>
      <w:r>
        <w:t>его мнению, мировоззрению, куль</w:t>
      </w:r>
      <w:r w:rsidRPr="003F24F2">
        <w:t xml:space="preserve">туре, языку, </w:t>
      </w:r>
      <w:r>
        <w:t>вере, гражданской позиции, к ис</w:t>
      </w:r>
      <w:r w:rsidRPr="003F24F2">
        <w:t>тории, культуре, религии, традициям, языкам, ценностям народов России и народов мира; готовности и</w:t>
      </w:r>
      <w:r>
        <w:t xml:space="preserve"> способности вести диалог с дру</w:t>
      </w:r>
      <w:r w:rsidRPr="003F24F2">
        <w:t>гими людь</w:t>
      </w:r>
      <w:r>
        <w:t>ми и достигать в нем взаимопони</w:t>
      </w:r>
      <w:r w:rsidRPr="003F24F2">
        <w:t>мания;</w:t>
      </w:r>
      <w:proofErr w:type="gramEnd"/>
    </w:p>
    <w:p w:rsidR="00561CA1" w:rsidRPr="003F24F2" w:rsidRDefault="00561CA1" w:rsidP="00561CA1">
      <w:pPr>
        <w:ind w:firstLine="708"/>
        <w:jc w:val="both"/>
      </w:pPr>
      <w:r w:rsidRPr="003F24F2">
        <w:t>• освоение социальных норм, прави</w:t>
      </w:r>
      <w:r>
        <w:t>л пове</w:t>
      </w:r>
      <w:r w:rsidRPr="003F24F2">
        <w:t>дения, ролей и форм социальной жизни в группах и сообществах, включая взрослые и социаль</w:t>
      </w:r>
      <w:r>
        <w:t xml:space="preserve">ные сообщества; участие </w:t>
      </w:r>
      <w:proofErr w:type="gramStart"/>
      <w:r>
        <w:t>в школь</w:t>
      </w:r>
      <w:proofErr w:type="gramEnd"/>
      <w:r w:rsidRPr="003F24F2">
        <w:t xml:space="preserve"> 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61CA1" w:rsidRPr="003F24F2" w:rsidRDefault="00561CA1" w:rsidP="00561CA1">
      <w:pPr>
        <w:ind w:firstLine="708"/>
        <w:jc w:val="both"/>
      </w:pPr>
      <w:r w:rsidRPr="003F24F2">
        <w:t xml:space="preserve">• развитие </w:t>
      </w:r>
      <w:r>
        <w:t>морального сознания и компетент</w:t>
      </w:r>
      <w:r w:rsidRPr="003F24F2">
        <w:t>ности в ре</w:t>
      </w:r>
      <w:r>
        <w:t>шении моральных проблем на осно</w:t>
      </w:r>
      <w:r w:rsidRPr="003F24F2">
        <w:t>ве личнос</w:t>
      </w:r>
      <w:r>
        <w:t>тного выбора, формирование нрав</w:t>
      </w:r>
      <w:r w:rsidRPr="003F24F2">
        <w:t>ственных чувств и нравственного поведения, осознанного и ответственного отношения к собственным поступкам;</w:t>
      </w:r>
    </w:p>
    <w:p w:rsidR="00561CA1" w:rsidRPr="003F24F2" w:rsidRDefault="00561CA1" w:rsidP="00561CA1">
      <w:pPr>
        <w:ind w:firstLine="708"/>
        <w:jc w:val="both"/>
      </w:pPr>
      <w:r w:rsidRPr="003F24F2">
        <w:t>• формиро</w:t>
      </w:r>
      <w:r>
        <w:t>вание коммуникативной компетент</w:t>
      </w:r>
      <w:r w:rsidRPr="003F24F2">
        <w:t>ности в общ</w:t>
      </w:r>
      <w:r>
        <w:t>ении и сотрудничестве со сверст</w:t>
      </w:r>
      <w:r w:rsidRPr="003F24F2">
        <w:t>никами, старшими и младшими в процессе образовательной, общественно полезной, учебно-иссл</w:t>
      </w:r>
      <w:r>
        <w:t>едовательской, творческой и дру</w:t>
      </w:r>
      <w:r w:rsidRPr="003F24F2">
        <w:t>гих видах деятельности;</w:t>
      </w:r>
    </w:p>
    <w:p w:rsidR="00561CA1" w:rsidRPr="003F24F2" w:rsidRDefault="00561CA1" w:rsidP="00561CA1">
      <w:pPr>
        <w:ind w:firstLine="708"/>
        <w:jc w:val="both"/>
      </w:pPr>
      <w:r w:rsidRPr="003F24F2">
        <w:t>•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61CA1" w:rsidRDefault="00561CA1" w:rsidP="00561CA1">
      <w:pPr>
        <w:ind w:firstLine="708"/>
        <w:jc w:val="both"/>
      </w:pPr>
      <w:r w:rsidRPr="003F24F2">
        <w:t>• развитие эст</w:t>
      </w:r>
      <w:r>
        <w:t>етического сознания через освое</w:t>
      </w:r>
      <w:r w:rsidRPr="003F24F2">
        <w:t>ние худож</w:t>
      </w:r>
      <w:r>
        <w:t>ественного наследия народов Рос</w:t>
      </w:r>
      <w:r w:rsidRPr="003F24F2">
        <w:t>сии и мира, творч</w:t>
      </w:r>
      <w:r>
        <w:t>еской деятельности эстети</w:t>
      </w:r>
      <w:r w:rsidRPr="003F24F2">
        <w:t>ческого характера.</w:t>
      </w:r>
    </w:p>
    <w:p w:rsidR="00561CA1" w:rsidRPr="009A58DC" w:rsidRDefault="00561CA1" w:rsidP="00561CA1">
      <w:pPr>
        <w:ind w:firstLine="708"/>
        <w:jc w:val="both"/>
        <w:rPr>
          <w:b/>
        </w:rPr>
      </w:pPr>
      <w:proofErr w:type="spellStart"/>
      <w:r w:rsidRPr="009A58DC">
        <w:rPr>
          <w:b/>
        </w:rPr>
        <w:t>Метапредметные</w:t>
      </w:r>
      <w:proofErr w:type="spellEnd"/>
      <w:r w:rsidRPr="009A58DC">
        <w:rPr>
          <w:b/>
        </w:rPr>
        <w:t xml:space="preserve"> результаты:</w:t>
      </w:r>
    </w:p>
    <w:p w:rsidR="00561CA1" w:rsidRPr="003F24F2" w:rsidRDefault="00561CA1" w:rsidP="00561CA1">
      <w:pPr>
        <w:ind w:firstLine="708"/>
        <w:jc w:val="both"/>
      </w:pPr>
      <w:r w:rsidRPr="003F24F2">
        <w:t>• умения сам</w:t>
      </w:r>
      <w:r>
        <w:t>остоятельно определять цели сво</w:t>
      </w:r>
      <w:r w:rsidRPr="003F24F2">
        <w:t>его обучения, ставить и формулировать для себя новые задачи в учебе и познавательной деятельности;</w:t>
      </w:r>
    </w:p>
    <w:p w:rsidR="00561CA1" w:rsidRPr="003F24F2" w:rsidRDefault="00561CA1" w:rsidP="00561CA1">
      <w:pPr>
        <w:ind w:firstLine="708"/>
        <w:jc w:val="both"/>
      </w:pPr>
      <w:r w:rsidRPr="003F24F2">
        <w:t>• умения самостоятельно планировать пути</w:t>
      </w:r>
      <w:r>
        <w:t xml:space="preserve"> до</w:t>
      </w:r>
      <w:r w:rsidRPr="003F24F2"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61CA1" w:rsidRPr="003F24F2" w:rsidRDefault="00561CA1" w:rsidP="00561CA1">
      <w:pPr>
        <w:ind w:firstLine="708"/>
        <w:jc w:val="both"/>
      </w:pPr>
      <w:r w:rsidRPr="003F24F2">
        <w:t>• умения соот</w:t>
      </w:r>
      <w:r>
        <w:t>носить свои действия с планируе</w:t>
      </w:r>
      <w:r w:rsidRPr="003F24F2">
        <w:t>мыми результатами, осуществлять контроль своей деятельности в процессе достижения результата, определять способы действий в рамках</w:t>
      </w:r>
      <w:r>
        <w:t xml:space="preserve"> предложенных условий и требова</w:t>
      </w:r>
      <w:r w:rsidRPr="003F24F2">
        <w:t>ний, коррект</w:t>
      </w:r>
      <w:r>
        <w:t>ировать свои действия в соответ</w:t>
      </w:r>
      <w:r w:rsidRPr="003F24F2">
        <w:t>ствии с изменяющейся ситуацией;</w:t>
      </w:r>
    </w:p>
    <w:p w:rsidR="00561CA1" w:rsidRPr="003F24F2" w:rsidRDefault="00561CA1" w:rsidP="00561CA1">
      <w:pPr>
        <w:ind w:firstLine="708"/>
        <w:jc w:val="both"/>
      </w:pPr>
      <w:r w:rsidRPr="003F24F2">
        <w:t>• умение оценивать правильность выполнения учебной задачи, собственные возможности ее решения;</w:t>
      </w:r>
    </w:p>
    <w:p w:rsidR="00561CA1" w:rsidRPr="003F24F2" w:rsidRDefault="00561CA1" w:rsidP="00561CA1">
      <w:pPr>
        <w:ind w:firstLine="708"/>
        <w:jc w:val="both"/>
      </w:pPr>
      <w:r w:rsidRPr="003F24F2">
        <w:t xml:space="preserve">• владение </w:t>
      </w:r>
      <w:r>
        <w:t>основами самоконтроля, самооцен</w:t>
      </w:r>
      <w:r w:rsidRPr="003F24F2">
        <w:t>ки, приня</w:t>
      </w:r>
      <w:r>
        <w:t>тия решений и осуществления осо</w:t>
      </w:r>
      <w:r w:rsidRPr="003F24F2">
        <w:t>знанного выбора в учебной и познавательной деятельности;</w:t>
      </w:r>
    </w:p>
    <w:p w:rsidR="00561CA1" w:rsidRDefault="00561CA1" w:rsidP="00561CA1">
      <w:pPr>
        <w:ind w:firstLine="708"/>
        <w:jc w:val="both"/>
      </w:pPr>
      <w:r w:rsidRPr="003F24F2">
        <w:t>• умения опр</w:t>
      </w:r>
      <w:r>
        <w:t>еделять понятия, создавать обоб</w:t>
      </w:r>
      <w:r w:rsidRPr="003F24F2">
        <w:t>щения, уст</w:t>
      </w:r>
      <w:r>
        <w:t>анавливать аналогии, классифици</w:t>
      </w:r>
      <w:r w:rsidRPr="003F24F2">
        <w:t>ровать, самостоятельно выбирать основания и критер</w:t>
      </w:r>
      <w:r>
        <w:t xml:space="preserve">ии для классификации, </w:t>
      </w:r>
      <w:r>
        <w:lastRenderedPageBreak/>
        <w:t>устанавли</w:t>
      </w:r>
      <w:r w:rsidRPr="003F24F2">
        <w:t xml:space="preserve">вать причинно-следственные связи, строить </w:t>
      </w:r>
      <w:proofErr w:type="gramStart"/>
      <w:r w:rsidRPr="003F24F2">
        <w:t>логическое</w:t>
      </w:r>
      <w:r>
        <w:t xml:space="preserve"> рассуждение</w:t>
      </w:r>
      <w:proofErr w:type="gramEnd"/>
      <w:r>
        <w:t>, умозаключение (ин</w:t>
      </w:r>
      <w:r w:rsidRPr="003F24F2">
        <w:t xml:space="preserve">дуктивное, </w:t>
      </w:r>
      <w:r>
        <w:t>дедуктивное и по аналогии) и де</w:t>
      </w:r>
      <w:r w:rsidRPr="003F24F2">
        <w:t>лать выводы;</w:t>
      </w:r>
    </w:p>
    <w:p w:rsidR="00561CA1" w:rsidRPr="009A58DC" w:rsidRDefault="00561CA1" w:rsidP="00561CA1">
      <w:pPr>
        <w:ind w:firstLine="708"/>
        <w:jc w:val="both"/>
      </w:pPr>
      <w:r w:rsidRPr="009A58DC">
        <w:t>• умения ор</w:t>
      </w:r>
      <w:r>
        <w:t>ганизовывать учебное сотрудниче</w:t>
      </w:r>
      <w:r w:rsidRPr="009A58DC">
        <w:t>ство и совместную деятельность с учителем и сверстниками; работать индивидуально и в групп</w:t>
      </w:r>
      <w:r>
        <w:t>е: находить общее решение и раз</w:t>
      </w:r>
      <w:r w:rsidRPr="009A58DC">
        <w:t xml:space="preserve">решать конфликты на основе согласования позиций и учета интересов; формулировать, </w:t>
      </w:r>
    </w:p>
    <w:p w:rsidR="00561CA1" w:rsidRPr="009A58DC" w:rsidRDefault="00561CA1" w:rsidP="00561CA1">
      <w:pPr>
        <w:jc w:val="both"/>
      </w:pPr>
      <w:r w:rsidRPr="009A58DC">
        <w:t>аргументировать и отстаивать свое мнение;</w:t>
      </w:r>
    </w:p>
    <w:p w:rsidR="00561CA1" w:rsidRPr="009A58DC" w:rsidRDefault="00561CA1" w:rsidP="00561CA1">
      <w:pPr>
        <w:ind w:firstLine="708"/>
        <w:jc w:val="both"/>
      </w:pPr>
      <w:r w:rsidRPr="009A58DC">
        <w:t>• умения осоз</w:t>
      </w:r>
      <w:r>
        <w:t>нанно использовать речевые сред</w:t>
      </w:r>
      <w:r w:rsidRPr="009A58DC">
        <w:t xml:space="preserve">ства в соответствии с задачей коммуникации </w:t>
      </w:r>
    </w:p>
    <w:p w:rsidR="00561CA1" w:rsidRPr="009A58DC" w:rsidRDefault="00561CA1" w:rsidP="00561CA1">
      <w:pPr>
        <w:ind w:firstLine="708"/>
        <w:jc w:val="both"/>
      </w:pPr>
      <w:r w:rsidRPr="009A58DC">
        <w:t>для выра</w:t>
      </w:r>
      <w:r>
        <w:t>жения своих чувств, мыслей и по</w:t>
      </w:r>
      <w:r w:rsidRPr="009A58DC"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561CA1" w:rsidRPr="009A58DC" w:rsidRDefault="00561CA1" w:rsidP="00561CA1">
      <w:pPr>
        <w:ind w:firstLine="708"/>
        <w:jc w:val="both"/>
      </w:pPr>
      <w:r w:rsidRPr="009A58DC">
        <w:t>• формирование и развитие компетентности в области использования информационно-коммуникационных технологий.</w:t>
      </w:r>
    </w:p>
    <w:p w:rsidR="00561CA1" w:rsidRPr="009A58DC" w:rsidRDefault="00561CA1" w:rsidP="00561CA1">
      <w:pPr>
        <w:jc w:val="both"/>
        <w:rPr>
          <w:b/>
        </w:rPr>
      </w:pPr>
      <w:r>
        <w:rPr>
          <w:b/>
        </w:rPr>
        <w:t>П</w:t>
      </w:r>
      <w:r w:rsidRPr="009A58DC">
        <w:rPr>
          <w:b/>
        </w:rPr>
        <w:t>редметные результаты:</w:t>
      </w:r>
    </w:p>
    <w:p w:rsidR="00561CA1" w:rsidRDefault="00561CA1" w:rsidP="00561CA1">
      <w:pPr>
        <w:pStyle w:val="a6"/>
        <w:numPr>
          <w:ilvl w:val="0"/>
          <w:numId w:val="1"/>
        </w:numPr>
      </w:pPr>
      <w:proofErr w:type="spellStart"/>
      <w:r>
        <w:t>сформированность</w:t>
      </w:r>
      <w:proofErr w:type="spellEnd"/>
      <w:r>
        <w:t xml:space="preserve"> представлений о роли языка в жизни человека, </w:t>
      </w:r>
    </w:p>
    <w:p w:rsidR="00561CA1" w:rsidRDefault="00561CA1" w:rsidP="00561CA1">
      <w:r>
        <w:t xml:space="preserve">общества, государства, способности свободно общаться в различных формах и </w:t>
      </w:r>
      <w:proofErr w:type="gramStart"/>
      <w:r>
        <w:t>на</w:t>
      </w:r>
      <w:proofErr w:type="gramEnd"/>
      <w:r>
        <w:t xml:space="preserve"> </w:t>
      </w:r>
    </w:p>
    <w:p w:rsidR="00561CA1" w:rsidRDefault="00561CA1" w:rsidP="00561CA1">
      <w:r>
        <w:t>разные темы;</w:t>
      </w:r>
    </w:p>
    <w:p w:rsidR="00561CA1" w:rsidRDefault="00561CA1" w:rsidP="00561CA1">
      <w:pPr>
        <w:pStyle w:val="a6"/>
        <w:numPr>
          <w:ilvl w:val="0"/>
          <w:numId w:val="1"/>
        </w:numPr>
      </w:pPr>
      <w:r>
        <w:t xml:space="preserve">включение в культурно-языковое поле русской и общечеловеческой </w:t>
      </w:r>
    </w:p>
    <w:p w:rsidR="00561CA1" w:rsidRDefault="00561CA1" w:rsidP="00561CA1">
      <w:r>
        <w:t xml:space="preserve">культуры, воспитание ценностного отношения к русскому языку как носителю </w:t>
      </w:r>
    </w:p>
    <w:p w:rsidR="00561CA1" w:rsidRDefault="00561CA1" w:rsidP="00561CA1">
      <w:r>
        <w:t xml:space="preserve">культуры, как государственному языку Российской Федерации, языку </w:t>
      </w:r>
    </w:p>
    <w:p w:rsidR="00561CA1" w:rsidRDefault="00561CA1" w:rsidP="00561CA1">
      <w:r>
        <w:t xml:space="preserve">межнационального общения народов России; </w:t>
      </w:r>
    </w:p>
    <w:p w:rsidR="00561CA1" w:rsidRDefault="00561CA1" w:rsidP="00561CA1">
      <w:pPr>
        <w:pStyle w:val="a6"/>
        <w:numPr>
          <w:ilvl w:val="0"/>
          <w:numId w:val="1"/>
        </w:numPr>
        <w:ind w:left="0" w:firstLine="0"/>
      </w:pPr>
      <w:proofErr w:type="spellStart"/>
      <w:r>
        <w:t>сформированность</w:t>
      </w:r>
      <w:proofErr w:type="spellEnd"/>
      <w:r>
        <w:t xml:space="preserve"> осознания тесной связи между языковым, литературным интеллектуальным, духовно-нравственным развитием личности и ее социальным ростом;</w:t>
      </w:r>
    </w:p>
    <w:p w:rsidR="00561CA1" w:rsidRDefault="00561CA1" w:rsidP="00561CA1">
      <w:pPr>
        <w:pStyle w:val="a6"/>
        <w:numPr>
          <w:ilvl w:val="0"/>
          <w:numId w:val="1"/>
        </w:numPr>
        <w:ind w:left="0" w:firstLine="0"/>
      </w:pP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</w:p>
    <w:p w:rsidR="00561CA1" w:rsidRDefault="00561CA1" w:rsidP="00561CA1">
      <w:pPr>
        <w:pStyle w:val="a6"/>
        <w:numPr>
          <w:ilvl w:val="0"/>
          <w:numId w:val="1"/>
        </w:numPr>
        <w:ind w:left="0" w:firstLine="0"/>
      </w:pPr>
      <w:proofErr w:type="spellStart"/>
      <w:r>
        <w:t>сформированность</w:t>
      </w:r>
      <w:proofErr w:type="spellEnd"/>
      <w:r>
        <w:t xml:space="preserve"> чувства причастности к российским свершениям, традициям и осознание исторической преемственности поколений;</w:t>
      </w:r>
    </w:p>
    <w:p w:rsidR="00561CA1" w:rsidRDefault="00561CA1" w:rsidP="00561CA1">
      <w:pPr>
        <w:pStyle w:val="a6"/>
        <w:numPr>
          <w:ilvl w:val="0"/>
          <w:numId w:val="1"/>
        </w:numPr>
        <w:ind w:left="0" w:firstLine="0"/>
      </w:pPr>
      <w:r>
        <w:t xml:space="preserve"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:rsidR="00561CA1" w:rsidRDefault="00561CA1" w:rsidP="00561CA1">
      <w:pPr>
        <w:pStyle w:val="a6"/>
        <w:numPr>
          <w:ilvl w:val="0"/>
          <w:numId w:val="1"/>
        </w:numPr>
        <w:ind w:left="0" w:firstLine="0"/>
      </w:pP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561CA1" w:rsidRDefault="00561CA1" w:rsidP="00561CA1">
      <w:pPr>
        <w:pStyle w:val="a6"/>
        <w:numPr>
          <w:ilvl w:val="0"/>
          <w:numId w:val="1"/>
        </w:numPr>
      </w:pPr>
      <w:r>
        <w:t xml:space="preserve">владение умением представлять тексты в виде тезисов, конспектов, аннотаций, </w:t>
      </w:r>
    </w:p>
    <w:p w:rsidR="00561CA1" w:rsidRDefault="00561CA1" w:rsidP="00561CA1">
      <w:r>
        <w:t xml:space="preserve">рефератов, сочинений различных жанров; </w:t>
      </w:r>
    </w:p>
    <w:p w:rsidR="00561CA1" w:rsidRDefault="00561CA1" w:rsidP="00561CA1">
      <w:r>
        <w:t xml:space="preserve">5) знание содержания произведений русской и мировой классической литературы, </w:t>
      </w:r>
    </w:p>
    <w:p w:rsidR="00561CA1" w:rsidRDefault="00561CA1" w:rsidP="00561CA1">
      <w:r>
        <w:t xml:space="preserve">их историко-культурного и нравственно-ценностного влияния на формирование </w:t>
      </w:r>
    </w:p>
    <w:p w:rsidR="00561CA1" w:rsidRDefault="00561CA1" w:rsidP="00561CA1">
      <w:r>
        <w:t>национальной и мировой;</w:t>
      </w:r>
    </w:p>
    <w:p w:rsidR="00561CA1" w:rsidRDefault="00561CA1" w:rsidP="00561CA1">
      <w:pPr>
        <w:pStyle w:val="a6"/>
        <w:numPr>
          <w:ilvl w:val="0"/>
          <w:numId w:val="2"/>
        </w:numPr>
      </w:pPr>
      <w:proofErr w:type="spellStart"/>
      <w:r>
        <w:t>сформированность</w:t>
      </w:r>
      <w:proofErr w:type="spellEnd"/>
      <w:r>
        <w:t xml:space="preserve"> представлений </w:t>
      </w:r>
      <w:proofErr w:type="gramStart"/>
      <w:r>
        <w:t>об</w:t>
      </w:r>
      <w:proofErr w:type="gramEnd"/>
      <w:r>
        <w:t xml:space="preserve"> изобразительно-выразительных </w:t>
      </w:r>
    </w:p>
    <w:p w:rsidR="00561CA1" w:rsidRDefault="00561CA1" w:rsidP="00561CA1">
      <w:proofErr w:type="gramStart"/>
      <w:r>
        <w:t>возможностях</w:t>
      </w:r>
      <w:proofErr w:type="gramEnd"/>
      <w:r>
        <w:t xml:space="preserve"> русского языка;</w:t>
      </w:r>
    </w:p>
    <w:p w:rsidR="00561CA1" w:rsidRDefault="00561CA1" w:rsidP="00561CA1">
      <w:pPr>
        <w:pStyle w:val="a6"/>
        <w:numPr>
          <w:ilvl w:val="0"/>
          <w:numId w:val="2"/>
        </w:numPr>
      </w:pPr>
      <w:proofErr w:type="spellStart"/>
      <w:r>
        <w:t>сформированность</w:t>
      </w:r>
      <w:proofErr w:type="spellEnd"/>
      <w:r>
        <w:t xml:space="preserve"> умений учитывать </w:t>
      </w:r>
      <w:proofErr w:type="gramStart"/>
      <w:r>
        <w:t>исторический</w:t>
      </w:r>
      <w:proofErr w:type="gramEnd"/>
      <w:r>
        <w:t xml:space="preserve">, историко-культурный </w:t>
      </w:r>
    </w:p>
    <w:p w:rsidR="00561CA1" w:rsidRDefault="00561CA1" w:rsidP="00561CA1">
      <w:r>
        <w:t>контекст и конте</w:t>
      </w:r>
      <w:proofErr w:type="gramStart"/>
      <w:r>
        <w:t>кст тв</w:t>
      </w:r>
      <w:proofErr w:type="gramEnd"/>
      <w:r>
        <w:t xml:space="preserve">орчества писателя в процессе анализа художественного </w:t>
      </w:r>
    </w:p>
    <w:p w:rsidR="00561CA1" w:rsidRDefault="00561CA1" w:rsidP="00561CA1">
      <w:r>
        <w:t>произведения;</w:t>
      </w:r>
    </w:p>
    <w:p w:rsidR="00561CA1" w:rsidRDefault="00561CA1" w:rsidP="00561CA1">
      <w:pPr>
        <w:pStyle w:val="a6"/>
        <w:numPr>
          <w:ilvl w:val="0"/>
          <w:numId w:val="2"/>
        </w:numPr>
      </w:pPr>
      <w:r>
        <w:t xml:space="preserve">способность выявлять в художественных текстах образы, темы и проблемы и </w:t>
      </w:r>
    </w:p>
    <w:p w:rsidR="00561CA1" w:rsidRDefault="00561CA1" w:rsidP="00561CA1">
      <w:r>
        <w:t xml:space="preserve">выражать свое отношение к ним в </w:t>
      </w:r>
      <w:proofErr w:type="gramStart"/>
      <w:r>
        <w:t>развернутых</w:t>
      </w:r>
      <w:proofErr w:type="gramEnd"/>
      <w:r>
        <w:t xml:space="preserve"> аргументированных устных и </w:t>
      </w:r>
    </w:p>
    <w:p w:rsidR="00561CA1" w:rsidRDefault="00561CA1" w:rsidP="00561CA1">
      <w:r>
        <w:t xml:space="preserve">письменных </w:t>
      </w:r>
      <w:proofErr w:type="gramStart"/>
      <w:r>
        <w:t>высказываниях</w:t>
      </w:r>
      <w:proofErr w:type="gramEnd"/>
      <w:r>
        <w:t>;</w:t>
      </w:r>
    </w:p>
    <w:p w:rsidR="00561CA1" w:rsidRDefault="00561CA1" w:rsidP="00561CA1">
      <w:pPr>
        <w:pStyle w:val="a6"/>
        <w:numPr>
          <w:ilvl w:val="0"/>
          <w:numId w:val="2"/>
        </w:numPr>
      </w:pPr>
      <w:r>
        <w:t xml:space="preserve">овладение навыками анализа художественных произведений с учетом их </w:t>
      </w:r>
    </w:p>
    <w:p w:rsidR="00561CA1" w:rsidRDefault="00561CA1" w:rsidP="00561CA1">
      <w:r>
        <w:t xml:space="preserve">жанрово-родовой специфики; осознание художественной картины жизни, </w:t>
      </w:r>
    </w:p>
    <w:p w:rsidR="00561CA1" w:rsidRDefault="00561CA1" w:rsidP="00561CA1">
      <w:r>
        <w:t xml:space="preserve">созданной в литературном произведении, в единстве </w:t>
      </w:r>
      <w:proofErr w:type="gramStart"/>
      <w:r>
        <w:t>эмоционального</w:t>
      </w:r>
      <w:proofErr w:type="gramEnd"/>
      <w:r>
        <w:t xml:space="preserve"> личностного </w:t>
      </w:r>
    </w:p>
    <w:p w:rsidR="00561CA1" w:rsidRDefault="00561CA1" w:rsidP="00561CA1">
      <w:r>
        <w:t>восприятия и интеллектуального понимания;</w:t>
      </w:r>
    </w:p>
    <w:p w:rsidR="00561CA1" w:rsidRDefault="00561CA1" w:rsidP="00561CA1">
      <w:pPr>
        <w:pStyle w:val="a6"/>
        <w:numPr>
          <w:ilvl w:val="0"/>
          <w:numId w:val="2"/>
        </w:numPr>
      </w:pP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</w:t>
      </w:r>
    </w:p>
    <w:p w:rsidR="00561CA1" w:rsidRDefault="00561CA1" w:rsidP="00561CA1">
      <w:r>
        <w:lastRenderedPageBreak/>
        <w:t>литературы.</w:t>
      </w:r>
    </w:p>
    <w:p w:rsidR="00561CA1" w:rsidRPr="009A58DC" w:rsidRDefault="00561CA1" w:rsidP="00561CA1">
      <w:pPr>
        <w:jc w:val="both"/>
        <w:rPr>
          <w:rFonts w:eastAsia="Calibri"/>
          <w:b/>
        </w:rPr>
      </w:pPr>
      <w:r w:rsidRPr="009A58DC">
        <w:rPr>
          <w:rFonts w:eastAsia="Calibri"/>
          <w:b/>
        </w:rPr>
        <w:t>Выпускник на базовом уровне научится:</w:t>
      </w:r>
    </w:p>
    <w:p w:rsidR="00561CA1" w:rsidRPr="009A58DC" w:rsidRDefault="00561CA1" w:rsidP="00561CA1">
      <w:pPr>
        <w:pStyle w:val="a"/>
        <w:spacing w:line="240" w:lineRule="auto"/>
        <w:rPr>
          <w:sz w:val="24"/>
          <w:szCs w:val="24"/>
        </w:rPr>
      </w:pPr>
      <w:r w:rsidRPr="009A58DC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561CA1" w:rsidRPr="009A58DC" w:rsidRDefault="00561CA1" w:rsidP="00561CA1">
      <w:pPr>
        <w:pStyle w:val="a"/>
        <w:spacing w:line="240" w:lineRule="auto"/>
        <w:rPr>
          <w:sz w:val="24"/>
          <w:szCs w:val="24"/>
        </w:rPr>
      </w:pPr>
      <w:r w:rsidRPr="009A58DC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561CA1" w:rsidRPr="009A58DC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9A58DC">
        <w:rPr>
          <w:sz w:val="24"/>
          <w:szCs w:val="24"/>
        </w:rPr>
        <w:t>аргумента</w:t>
      </w:r>
      <w:proofErr w:type="gramEnd"/>
      <w:r w:rsidRPr="009A58DC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561CA1" w:rsidRPr="009A58DC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561CA1" w:rsidRPr="009A58DC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561CA1" w:rsidRPr="009A58DC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561CA1" w:rsidRPr="009A58DC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9A58DC">
        <w:rPr>
          <w:sz w:val="24"/>
          <w:szCs w:val="24"/>
        </w:rPr>
        <w:t>коннотативные</w:t>
      </w:r>
      <w:proofErr w:type="spellEnd"/>
      <w:r w:rsidRPr="009A58DC">
        <w:rPr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61CA1" w:rsidRPr="009A58DC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561CA1" w:rsidRPr="009A58DC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561CA1" w:rsidRPr="009A58DC" w:rsidRDefault="00561CA1" w:rsidP="00561CA1">
      <w:pPr>
        <w:pStyle w:val="a"/>
        <w:spacing w:line="240" w:lineRule="auto"/>
        <w:rPr>
          <w:sz w:val="24"/>
          <w:szCs w:val="24"/>
        </w:rPr>
      </w:pPr>
      <w:r w:rsidRPr="009A58DC">
        <w:rPr>
          <w:sz w:val="24"/>
          <w:szCs w:val="24"/>
        </w:rPr>
        <w:t>осуществлять следующую продуктивную деятельность:</w:t>
      </w:r>
    </w:p>
    <w:p w:rsidR="00561CA1" w:rsidRPr="009A58DC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561CA1" w:rsidRDefault="00561CA1" w:rsidP="00561CA1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9A58DC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61CA1" w:rsidRDefault="00561CA1" w:rsidP="00561CA1">
      <w:pPr>
        <w:rPr>
          <w:b/>
          <w:szCs w:val="28"/>
        </w:rPr>
      </w:pPr>
    </w:p>
    <w:p w:rsidR="00561CA1" w:rsidRDefault="00561CA1" w:rsidP="00561CA1">
      <w:pPr>
        <w:rPr>
          <w:b/>
          <w:szCs w:val="28"/>
        </w:rPr>
      </w:pPr>
    </w:p>
    <w:p w:rsidR="00561CA1" w:rsidRDefault="00561CA1" w:rsidP="00561CA1">
      <w:pPr>
        <w:rPr>
          <w:b/>
          <w:szCs w:val="28"/>
        </w:rPr>
      </w:pPr>
    </w:p>
    <w:p w:rsidR="00561CA1" w:rsidRPr="009A58DC" w:rsidRDefault="00561CA1" w:rsidP="00561CA1">
      <w:pPr>
        <w:rPr>
          <w:rFonts w:eastAsia="Calibri"/>
          <w:b/>
        </w:rPr>
      </w:pPr>
      <w:r w:rsidRPr="009A58DC">
        <w:rPr>
          <w:rFonts w:eastAsia="Calibri"/>
          <w:b/>
        </w:rPr>
        <w:t>Выпускник на базовом уровне получит возможность научиться: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lastRenderedPageBreak/>
        <w:t>анализировать</w:t>
      </w:r>
      <w:r w:rsidRPr="009A58DC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9A58DC">
        <w:rPr>
          <w:i/>
          <w:sz w:val="24"/>
          <w:szCs w:val="24"/>
        </w:rPr>
        <w:t>.</w:t>
      </w:r>
    </w:p>
    <w:p w:rsidR="00561CA1" w:rsidRPr="009A58DC" w:rsidRDefault="00561CA1" w:rsidP="00561CA1">
      <w:pPr>
        <w:rPr>
          <w:rFonts w:eastAsia="Calibri"/>
        </w:rPr>
      </w:pPr>
      <w:r w:rsidRPr="009A58DC">
        <w:rPr>
          <w:rFonts w:eastAsia="Calibri"/>
          <w:b/>
        </w:rPr>
        <w:t>Выпускник на базовом уровне получит возможность узнать: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 месте и значении русской литературы в мировой литературе;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об историко-культурном подходе в литературоведении;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об историко-литературном процессе XIX и XX веков;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61CA1" w:rsidRPr="009A58DC" w:rsidRDefault="00561CA1" w:rsidP="00561CA1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:rsidR="00561CA1" w:rsidRDefault="00561CA1" w:rsidP="00561CA1">
      <w:pPr>
        <w:pStyle w:val="a"/>
        <w:numPr>
          <w:ilvl w:val="0"/>
          <w:numId w:val="0"/>
        </w:numPr>
      </w:pPr>
    </w:p>
    <w:p w:rsidR="00561CA1" w:rsidRPr="00903CAB" w:rsidRDefault="00561CA1" w:rsidP="00561CA1">
      <w:pPr>
        <w:pStyle w:val="a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903CAB">
        <w:rPr>
          <w:b/>
          <w:sz w:val="24"/>
          <w:szCs w:val="24"/>
        </w:rPr>
        <w:t>Содержание учебного предмета «</w:t>
      </w:r>
      <w:r>
        <w:rPr>
          <w:b/>
          <w:sz w:val="24"/>
          <w:szCs w:val="24"/>
        </w:rPr>
        <w:t>Литература</w:t>
      </w:r>
      <w:r w:rsidRPr="00903CAB">
        <w:rPr>
          <w:b/>
          <w:sz w:val="24"/>
          <w:szCs w:val="24"/>
        </w:rPr>
        <w:t>»</w:t>
      </w:r>
    </w:p>
    <w:p w:rsidR="00561CA1" w:rsidRDefault="00561CA1" w:rsidP="00561CA1"/>
    <w:p w:rsidR="00561CA1" w:rsidRDefault="00561CA1" w:rsidP="00561CA1">
      <w:pPr>
        <w:rPr>
          <w:b/>
        </w:rPr>
      </w:pPr>
      <w:r w:rsidRPr="00E809E0">
        <w:rPr>
          <w:b/>
        </w:rPr>
        <w:t>10 класс</w:t>
      </w:r>
    </w:p>
    <w:p w:rsidR="00561CA1" w:rsidRDefault="00561CA1" w:rsidP="00561CA1">
      <w:pPr>
        <w:rPr>
          <w:b/>
        </w:rPr>
      </w:pPr>
    </w:p>
    <w:p w:rsidR="00561CA1" w:rsidRPr="00E809E0" w:rsidRDefault="00561CA1" w:rsidP="00561CA1">
      <w:pPr>
        <w:ind w:firstLine="708"/>
        <w:jc w:val="both"/>
        <w:rPr>
          <w:b/>
        </w:rPr>
      </w:pPr>
      <w:r w:rsidRPr="00E809E0">
        <w:rPr>
          <w:b/>
        </w:rPr>
        <w:t>Обзорная тема. Введение. Русская литература в контексте мировой культуры. Основные темы и проблемы русской литературы XIX века. (2 часа)</w:t>
      </w:r>
    </w:p>
    <w:p w:rsidR="00561CA1" w:rsidRPr="00E809E0" w:rsidRDefault="00561CA1" w:rsidP="00561CA1">
      <w:pPr>
        <w:pStyle w:val="Heading2"/>
        <w:tabs>
          <w:tab w:val="left" w:pos="2556"/>
          <w:tab w:val="left" w:pos="5703"/>
        </w:tabs>
        <w:ind w:left="0" w:firstLine="0"/>
        <w:jc w:val="both"/>
        <w:rPr>
          <w:w w:val="105"/>
          <w:sz w:val="24"/>
          <w:szCs w:val="24"/>
        </w:rPr>
      </w:pPr>
      <w:r w:rsidRPr="00E809E0">
        <w:rPr>
          <w:w w:val="105"/>
          <w:sz w:val="24"/>
          <w:szCs w:val="24"/>
        </w:rPr>
        <w:t>Русская  литература  в</w:t>
      </w:r>
      <w:r w:rsidRPr="00E809E0">
        <w:rPr>
          <w:spacing w:val="15"/>
          <w:w w:val="105"/>
          <w:sz w:val="24"/>
          <w:szCs w:val="24"/>
        </w:rPr>
        <w:t xml:space="preserve"> </w:t>
      </w:r>
      <w:r w:rsidRPr="00E809E0">
        <w:rPr>
          <w:w w:val="105"/>
          <w:sz w:val="24"/>
          <w:szCs w:val="24"/>
        </w:rPr>
        <w:t>контексте</w:t>
      </w:r>
      <w:r w:rsidRPr="00E809E0">
        <w:rPr>
          <w:spacing w:val="30"/>
          <w:w w:val="105"/>
          <w:sz w:val="24"/>
          <w:szCs w:val="24"/>
        </w:rPr>
        <w:t xml:space="preserve"> </w:t>
      </w:r>
      <w:r w:rsidRPr="00E809E0">
        <w:rPr>
          <w:w w:val="105"/>
          <w:sz w:val="24"/>
          <w:szCs w:val="24"/>
        </w:rPr>
        <w:t xml:space="preserve">мировой культуры. </w:t>
      </w:r>
      <w:r w:rsidRPr="00E809E0">
        <w:rPr>
          <w:sz w:val="24"/>
          <w:szCs w:val="24"/>
        </w:rPr>
        <w:t>Основные темы</w:t>
      </w:r>
      <w:r w:rsidRPr="00E809E0">
        <w:rPr>
          <w:spacing w:val="-3"/>
          <w:sz w:val="24"/>
          <w:szCs w:val="24"/>
        </w:rPr>
        <w:t xml:space="preserve"> </w:t>
      </w:r>
      <w:r w:rsidRPr="00E809E0">
        <w:rPr>
          <w:sz w:val="24"/>
          <w:szCs w:val="24"/>
        </w:rPr>
        <w:t>и</w:t>
      </w:r>
      <w:r w:rsidRPr="00E809E0">
        <w:rPr>
          <w:sz w:val="24"/>
          <w:szCs w:val="24"/>
        </w:rPr>
        <w:tab/>
      </w:r>
      <w:r w:rsidRPr="00E809E0">
        <w:rPr>
          <w:w w:val="85"/>
          <w:sz w:val="24"/>
          <w:szCs w:val="24"/>
        </w:rPr>
        <w:t xml:space="preserve"> </w:t>
      </w:r>
      <w:r w:rsidRPr="00E809E0">
        <w:rPr>
          <w:sz w:val="24"/>
          <w:szCs w:val="24"/>
        </w:rPr>
        <w:t>проблемы</w:t>
      </w:r>
      <w:r w:rsidRPr="00E809E0">
        <w:rPr>
          <w:spacing w:val="14"/>
          <w:sz w:val="24"/>
          <w:szCs w:val="24"/>
        </w:rPr>
        <w:t xml:space="preserve"> </w:t>
      </w:r>
      <w:r w:rsidRPr="00E809E0">
        <w:rPr>
          <w:sz w:val="24"/>
          <w:szCs w:val="24"/>
        </w:rPr>
        <w:t xml:space="preserve">русской </w:t>
      </w:r>
      <w:r w:rsidRPr="00E809E0">
        <w:rPr>
          <w:w w:val="105"/>
          <w:sz w:val="24"/>
          <w:szCs w:val="24"/>
        </w:rPr>
        <w:t>литературы</w:t>
      </w:r>
      <w:r w:rsidRPr="00E809E0">
        <w:rPr>
          <w:spacing w:val="5"/>
          <w:w w:val="105"/>
          <w:sz w:val="24"/>
          <w:szCs w:val="24"/>
        </w:rPr>
        <w:t xml:space="preserve"> </w:t>
      </w:r>
      <w:r w:rsidRPr="00E809E0">
        <w:rPr>
          <w:w w:val="105"/>
          <w:sz w:val="24"/>
          <w:szCs w:val="24"/>
        </w:rPr>
        <w:t>XIX</w:t>
      </w:r>
      <w:r w:rsidRPr="00E809E0">
        <w:rPr>
          <w:spacing w:val="-1"/>
          <w:w w:val="105"/>
          <w:sz w:val="24"/>
          <w:szCs w:val="24"/>
        </w:rPr>
        <w:t xml:space="preserve"> </w:t>
      </w:r>
      <w:r w:rsidRPr="00E809E0">
        <w:rPr>
          <w:w w:val="105"/>
          <w:sz w:val="24"/>
          <w:szCs w:val="24"/>
        </w:rPr>
        <w:t>века.</w:t>
      </w:r>
    </w:p>
    <w:p w:rsidR="00561CA1" w:rsidRPr="00E809E0" w:rsidRDefault="00561CA1" w:rsidP="00561CA1">
      <w:pPr>
        <w:pStyle w:val="Heading2"/>
        <w:tabs>
          <w:tab w:val="left" w:pos="2556"/>
          <w:tab w:val="left" w:pos="5703"/>
        </w:tabs>
        <w:ind w:left="0" w:firstLine="0"/>
        <w:jc w:val="both"/>
        <w:rPr>
          <w:b/>
          <w:sz w:val="24"/>
          <w:szCs w:val="24"/>
        </w:rPr>
      </w:pPr>
      <w:r>
        <w:rPr>
          <w:w w:val="105"/>
          <w:sz w:val="24"/>
          <w:szCs w:val="24"/>
        </w:rPr>
        <w:t xml:space="preserve">           </w:t>
      </w:r>
      <w:r w:rsidRPr="00E809E0">
        <w:rPr>
          <w:b/>
          <w:sz w:val="24"/>
          <w:szCs w:val="24"/>
        </w:rPr>
        <w:t xml:space="preserve">Становление реализма как художественное направление в европейской литературе. Страницы истории западноевропейского романа XIX века. Обзор. </w:t>
      </w:r>
    </w:p>
    <w:p w:rsidR="00561CA1" w:rsidRPr="00E809E0" w:rsidRDefault="00561CA1" w:rsidP="00561CA1">
      <w:pPr>
        <w:pStyle w:val="Heading2"/>
        <w:tabs>
          <w:tab w:val="left" w:pos="2556"/>
          <w:tab w:val="left" w:pos="5703"/>
        </w:tabs>
        <w:ind w:left="0" w:firstLine="0"/>
        <w:jc w:val="both"/>
        <w:rPr>
          <w:b/>
          <w:sz w:val="24"/>
          <w:szCs w:val="24"/>
        </w:rPr>
      </w:pPr>
      <w:r w:rsidRPr="00E809E0">
        <w:rPr>
          <w:b/>
          <w:sz w:val="24"/>
          <w:szCs w:val="24"/>
        </w:rPr>
        <w:t>(2 часа)</w:t>
      </w:r>
    </w:p>
    <w:p w:rsidR="00561CA1" w:rsidRPr="00E809E0" w:rsidRDefault="00561CA1" w:rsidP="00561CA1">
      <w:pPr>
        <w:pStyle w:val="TableParagraph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Творчество Стендаля. Герой буржуазной эпохи в романе «</w:t>
      </w:r>
      <w:proofErr w:type="gramStart"/>
      <w:r w:rsidRPr="00E809E0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 xml:space="preserve"> и чёрное».</w:t>
      </w:r>
    </w:p>
    <w:p w:rsidR="00561CA1" w:rsidRPr="00E809E0" w:rsidRDefault="00561CA1" w:rsidP="00561CA1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Романы Бальзак</w:t>
      </w:r>
      <w:r>
        <w:rPr>
          <w:rFonts w:ascii="Times New Roman" w:hAnsi="Times New Roman" w:cs="Times New Roman"/>
          <w:sz w:val="24"/>
          <w:szCs w:val="24"/>
        </w:rPr>
        <w:t xml:space="preserve">а «Евгения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Гранде</w:t>
      </w:r>
      <w:proofErr w:type="gramEnd"/>
      <w:r>
        <w:rPr>
          <w:rFonts w:ascii="Times New Roman" w:hAnsi="Times New Roman" w:cs="Times New Roman"/>
          <w:sz w:val="24"/>
          <w:szCs w:val="24"/>
        </w:rPr>
        <w:t>», «Отец Горио»</w:t>
      </w:r>
      <w:r w:rsidRPr="00E809E0">
        <w:rPr>
          <w:rFonts w:ascii="Times New Roman" w:hAnsi="Times New Roman" w:cs="Times New Roman"/>
          <w:sz w:val="24"/>
          <w:szCs w:val="24"/>
        </w:rPr>
        <w:t>. Расцвет европейского реалистического романа.</w:t>
      </w:r>
    </w:p>
    <w:p w:rsidR="00561CA1" w:rsidRPr="00E809E0" w:rsidRDefault="00561CA1" w:rsidP="00561CA1">
      <w:pPr>
        <w:pStyle w:val="TableParagraph"/>
        <w:spacing w:before="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E0">
        <w:rPr>
          <w:rFonts w:ascii="Times New Roman" w:hAnsi="Times New Roman" w:cs="Times New Roman"/>
          <w:b/>
          <w:sz w:val="24"/>
          <w:szCs w:val="24"/>
        </w:rPr>
        <w:t>И. С. Тургенев «Отцы и дети». (10 часов)</w:t>
      </w:r>
    </w:p>
    <w:p w:rsidR="00561CA1" w:rsidRPr="00E809E0" w:rsidRDefault="00561CA1" w:rsidP="00561CA1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Судьба писателя. Формирование общественных и философских взглядов И. С. Тургенева.</w:t>
      </w:r>
    </w:p>
    <w:p w:rsidR="00561CA1" w:rsidRPr="00E809E0" w:rsidRDefault="00561CA1" w:rsidP="00561CA1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9E0">
        <w:rPr>
          <w:rFonts w:ascii="Times New Roman" w:hAnsi="Times New Roman" w:cs="Times New Roman"/>
          <w:sz w:val="24"/>
          <w:szCs w:val="24"/>
        </w:rPr>
        <w:t>Преходящее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 xml:space="preserve"> и вечное в художественном мире</w:t>
      </w:r>
      <w:r w:rsidRPr="00E809E0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И.</w:t>
      </w:r>
      <w:r w:rsidRPr="00E809E0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С.</w:t>
      </w:r>
      <w:r w:rsidRPr="00E809E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Тургенева. Особенности мировоззрения</w:t>
      </w:r>
      <w:r w:rsidRPr="00E809E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и</w:t>
      </w:r>
      <w:r w:rsidRPr="00E809E0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таланта, чуткость к первоочередным вопросам общественной жизни. Художественное совершенство прозы Тургенева. Творческая история романа «Отцы и дети». Герой своего времени в романах Тургенева 50-х годов XIX века «Рудин»</w:t>
      </w:r>
      <w:r w:rsidRPr="00E809E0">
        <w:rPr>
          <w:rFonts w:ascii="Times New Roman" w:hAnsi="Times New Roman" w:cs="Times New Roman"/>
          <w:w w:val="90"/>
          <w:sz w:val="24"/>
          <w:szCs w:val="24"/>
        </w:rPr>
        <w:t>, «</w:t>
      </w:r>
      <w:r>
        <w:rPr>
          <w:rFonts w:ascii="Times New Roman" w:hAnsi="Times New Roman" w:cs="Times New Roman"/>
          <w:w w:val="90"/>
          <w:sz w:val="24"/>
          <w:szCs w:val="24"/>
        </w:rPr>
        <w:t>Д</w:t>
      </w:r>
      <w:r w:rsidRPr="00E809E0">
        <w:rPr>
          <w:rFonts w:ascii="Times New Roman" w:hAnsi="Times New Roman" w:cs="Times New Roman"/>
          <w:w w:val="90"/>
          <w:sz w:val="24"/>
          <w:szCs w:val="24"/>
        </w:rPr>
        <w:t>ворянское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 xml:space="preserve">гнездо», «Накануне». Герой 60-х годов XIX века нигилист Базаров и его </w:t>
      </w:r>
      <w:proofErr w:type="spellStart"/>
      <w:r w:rsidRPr="00E809E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809E0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>тотипы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>.</w:t>
      </w:r>
    </w:p>
    <w:p w:rsidR="00561CA1" w:rsidRPr="00E809E0" w:rsidRDefault="00561CA1" w:rsidP="00561CA1">
      <w:pPr>
        <w:pStyle w:val="TableParagraph"/>
        <w:ind w:right="3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809E0">
        <w:rPr>
          <w:rFonts w:ascii="Times New Roman" w:hAnsi="Times New Roman" w:cs="Times New Roman"/>
          <w:w w:val="105"/>
          <w:sz w:val="24"/>
          <w:szCs w:val="24"/>
        </w:rPr>
        <w:t>Базаров и Павел Петрович Кирсанов. Явная противоположность и скрытое сходство героев.</w:t>
      </w:r>
      <w:r w:rsidRPr="00E809E0">
        <w:rPr>
          <w:rFonts w:ascii="Times New Roman" w:hAnsi="Times New Roman" w:cs="Times New Roman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Споры партий и конфликт поколений в романе.</w:t>
      </w:r>
      <w:r w:rsidRPr="00E809E0">
        <w:rPr>
          <w:rFonts w:ascii="Times New Roman" w:hAnsi="Times New Roman" w:cs="Times New Roman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10"/>
          <w:sz w:val="24"/>
          <w:szCs w:val="24"/>
        </w:rPr>
        <w:t xml:space="preserve">Оценка романа и героя в критике 60-х годов XIX века.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Сатирическое изображение Тургеневым представителей «отцов» и «детей». Базаров в кругу единомышленников.</w:t>
      </w:r>
    </w:p>
    <w:p w:rsidR="00561CA1" w:rsidRPr="00E809E0" w:rsidRDefault="00561CA1" w:rsidP="00561CA1">
      <w:pPr>
        <w:pStyle w:val="TableParagraph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09E0">
        <w:rPr>
          <w:rFonts w:ascii="Times New Roman" w:hAnsi="Times New Roman" w:cs="Times New Roman"/>
          <w:w w:val="105"/>
          <w:sz w:val="24"/>
          <w:szCs w:val="24"/>
        </w:rPr>
        <w:t>Автор и герой в романе. Сложность позиции И. С. Тургенева.</w:t>
      </w:r>
    </w:p>
    <w:p w:rsidR="00561CA1" w:rsidRPr="00E809E0" w:rsidRDefault="00561CA1" w:rsidP="00561CA1">
      <w:pPr>
        <w:pStyle w:val="TableParagraph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09E0">
        <w:rPr>
          <w:rFonts w:ascii="Times New Roman" w:hAnsi="Times New Roman" w:cs="Times New Roman"/>
          <w:w w:val="105"/>
          <w:sz w:val="24"/>
          <w:szCs w:val="24"/>
        </w:rPr>
        <w:t>Внутренний конфликт Базарова. Испытание любовью. “Значение женских образов в романе.</w:t>
      </w:r>
    </w:p>
    <w:p w:rsidR="00561CA1" w:rsidRPr="00E809E0" w:rsidRDefault="00561CA1" w:rsidP="00561CA1">
      <w:pPr>
        <w:pStyle w:val="TableParagraph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w w:val="105"/>
          <w:sz w:val="24"/>
          <w:szCs w:val="24"/>
        </w:rPr>
        <w:t>Базаров и его родители.</w:t>
      </w:r>
      <w:r w:rsidRPr="00E809E0">
        <w:rPr>
          <w:rFonts w:ascii="Times New Roman" w:hAnsi="Times New Roman" w:cs="Times New Roman"/>
          <w:sz w:val="24"/>
          <w:szCs w:val="24"/>
        </w:rPr>
        <w:t xml:space="preserve"> Изображение Тургеневым путей преодоления конфликта поколений.</w:t>
      </w:r>
    </w:p>
    <w:p w:rsidR="00561CA1" w:rsidRPr="00E809E0" w:rsidRDefault="00561CA1" w:rsidP="00561CA1">
      <w:pPr>
        <w:pStyle w:val="TableParagraph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Базаров как «трагическое лицо». Причины мировоззренческого кризиса и закономерность фатального исхода внутренней борьбы героя. Финал романа.</w:t>
      </w:r>
    </w:p>
    <w:p w:rsidR="00561CA1" w:rsidRPr="00E809E0" w:rsidRDefault="00561CA1" w:rsidP="00561CA1">
      <w:pPr>
        <w:pStyle w:val="TableParagraph"/>
        <w:ind w:right="2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9E0">
        <w:rPr>
          <w:rFonts w:ascii="Times New Roman" w:hAnsi="Times New Roman" w:cs="Times New Roman"/>
          <w:i/>
          <w:sz w:val="24"/>
          <w:szCs w:val="24"/>
        </w:rPr>
        <w:t>Зачётная работа по роману «Отцы и дети».</w:t>
      </w:r>
    </w:p>
    <w:p w:rsidR="00561CA1" w:rsidRPr="00E809E0" w:rsidRDefault="00561CA1" w:rsidP="00561CA1">
      <w:pPr>
        <w:pStyle w:val="TableParagraph"/>
        <w:ind w:right="203"/>
        <w:jc w:val="both"/>
        <w:rPr>
          <w:rFonts w:ascii="Times New Roman" w:hAnsi="Times New Roman" w:cs="Times New Roman"/>
          <w:sz w:val="24"/>
          <w:szCs w:val="24"/>
        </w:rPr>
      </w:pPr>
    </w:p>
    <w:p w:rsidR="00561CA1" w:rsidRPr="00E809E0" w:rsidRDefault="00561CA1" w:rsidP="00561CA1">
      <w:pPr>
        <w:pStyle w:val="TableParagraph"/>
        <w:ind w:right="2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E0">
        <w:rPr>
          <w:rFonts w:ascii="Times New Roman" w:hAnsi="Times New Roman" w:cs="Times New Roman"/>
          <w:b/>
          <w:sz w:val="24"/>
          <w:szCs w:val="24"/>
        </w:rPr>
        <w:t>Н. Г. Чернышевский «Что делать» (2 часа)</w:t>
      </w:r>
    </w:p>
    <w:p w:rsidR="00561CA1" w:rsidRPr="00E809E0" w:rsidRDefault="00561CA1" w:rsidP="00561CA1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Судьба и личность Н. Г. Чернышевского. Его роль в общественном движении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середины XIX века. </w:t>
      </w:r>
      <w:r>
        <w:rPr>
          <w:rFonts w:ascii="Times New Roman" w:hAnsi="Times New Roman" w:cs="Times New Roman"/>
          <w:sz w:val="24"/>
          <w:szCs w:val="24"/>
        </w:rPr>
        <w:t>История создания романа «</w:t>
      </w:r>
      <w:r w:rsidRPr="00E809E0">
        <w:rPr>
          <w:rFonts w:ascii="Times New Roman" w:hAnsi="Times New Roman" w:cs="Times New Roman"/>
          <w:sz w:val="24"/>
          <w:szCs w:val="24"/>
        </w:rPr>
        <w:t>Что делать?». Сюжет романа как развёрнутый ответ на вопрос заглавия. Своеобразие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жанра романа «Что</w:t>
      </w:r>
      <w:r w:rsidRPr="00E809E0">
        <w:rPr>
          <w:rFonts w:ascii="Times New Roman" w:hAnsi="Times New Roman" w:cs="Times New Roman"/>
          <w:sz w:val="24"/>
          <w:szCs w:val="24"/>
        </w:rPr>
        <w:t xml:space="preserve"> делать?». Основные элементы его художественного мира. Новые люди и «</w:t>
      </w:r>
      <w:proofErr w:type="gramStart"/>
      <w:r w:rsidRPr="00E809E0">
        <w:rPr>
          <w:rFonts w:ascii="Times New Roman" w:hAnsi="Times New Roman" w:cs="Times New Roman"/>
          <w:sz w:val="24"/>
          <w:szCs w:val="24"/>
        </w:rPr>
        <w:t>особенный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 xml:space="preserve"> человека в романе. Смысл теории «разумного эгоизма». Сны Веры Павловны, их функция в романе. Образ будущего в романе. Пафос любви к человечеству в произведении.</w:t>
      </w:r>
    </w:p>
    <w:p w:rsidR="00561CA1" w:rsidRPr="00E809E0" w:rsidRDefault="00561CA1" w:rsidP="00561CA1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E0">
        <w:rPr>
          <w:rFonts w:ascii="Times New Roman" w:hAnsi="Times New Roman" w:cs="Times New Roman"/>
          <w:b/>
          <w:sz w:val="24"/>
          <w:szCs w:val="24"/>
        </w:rPr>
        <w:t xml:space="preserve"> И. А. Гончаров «Обломов». (7 часов)</w:t>
      </w:r>
    </w:p>
    <w:p w:rsidR="00561CA1" w:rsidRPr="00E809E0" w:rsidRDefault="00561CA1" w:rsidP="00561CA1">
      <w:pPr>
        <w:pStyle w:val="TableParagraph"/>
        <w:ind w:right="4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w w:val="95"/>
          <w:sz w:val="24"/>
          <w:szCs w:val="24"/>
        </w:rPr>
        <w:t>Личность писате</w:t>
      </w:r>
      <w:r w:rsidRPr="00E809E0">
        <w:rPr>
          <w:rFonts w:ascii="Times New Roman" w:hAnsi="Times New Roman" w:cs="Times New Roman"/>
          <w:sz w:val="24"/>
          <w:szCs w:val="24"/>
        </w:rPr>
        <w:t>ля. Своеобразие художественного таланта И. А. Гончарова. Черты реализма в прозе И. А. Гончарова. Проблематика романов И. А. Гончарова «Обыкновенная история», «Обломов», «Обрыв».</w:t>
      </w:r>
    </w:p>
    <w:p w:rsidR="00561CA1" w:rsidRPr="00E809E0" w:rsidRDefault="00561CA1" w:rsidP="00561CA1">
      <w:pPr>
        <w:pStyle w:val="TableParagraph"/>
        <w:ind w:firstLine="134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Роман «Обломов». Реалистические приёмы изображения главного героя в первой части.</w:t>
      </w:r>
      <w:r w:rsidRPr="00E809E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 xml:space="preserve">Традиции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«гоголевской</w:t>
      </w:r>
      <w:r w:rsidRPr="00E809E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школы»</w:t>
      </w:r>
      <w:r w:rsidRPr="00E809E0">
        <w:rPr>
          <w:rFonts w:ascii="Times New Roman" w:hAnsi="Times New Roman" w:cs="Times New Roman"/>
          <w:sz w:val="24"/>
          <w:szCs w:val="24"/>
        </w:rPr>
        <w:t xml:space="preserve"> в романе.</w:t>
      </w:r>
    </w:p>
    <w:p w:rsidR="00561CA1" w:rsidRPr="00E809E0" w:rsidRDefault="00561CA1" w:rsidP="00561CA1">
      <w:pPr>
        <w:pStyle w:val="TableParagraph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Полнота и сложность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характера Обломова. </w:t>
      </w:r>
      <w:r w:rsidRPr="00E809E0">
        <w:rPr>
          <w:rFonts w:ascii="Times New Roman" w:hAnsi="Times New Roman" w:cs="Times New Roman"/>
          <w:sz w:val="24"/>
          <w:szCs w:val="24"/>
        </w:rPr>
        <w:t>Истоки характера героя. Эпизод «Сон Обломова», его роль в романе. Обломов и Захар.</w:t>
      </w:r>
    </w:p>
    <w:p w:rsidR="00561CA1" w:rsidRDefault="00561CA1" w:rsidP="00561CA1">
      <w:pPr>
        <w:pStyle w:val="TableParagraph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Pr="00E809E0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 xml:space="preserve"> как антипод Обломова. Смысл сопоставления героев в романе.</w:t>
      </w:r>
    </w:p>
    <w:p w:rsidR="00561CA1" w:rsidRPr="00E809E0" w:rsidRDefault="00561CA1" w:rsidP="00561CA1">
      <w:pPr>
        <w:pStyle w:val="TableParagraph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Обломов и Ольга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Ильинская: испытание героя любовью.</w:t>
      </w:r>
      <w:r w:rsidRPr="00E809E0">
        <w:rPr>
          <w:rFonts w:ascii="Times New Roman" w:hAnsi="Times New Roman" w:cs="Times New Roman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Женские образы </w:t>
      </w:r>
      <w:r w:rsidRPr="00E809E0">
        <w:rPr>
          <w:rFonts w:ascii="Times New Roman" w:hAnsi="Times New Roman" w:cs="Times New Roman"/>
          <w:sz w:val="24"/>
          <w:szCs w:val="24"/>
        </w:rPr>
        <w:t xml:space="preserve">в романе. Ольга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Ильинская и Агафья </w:t>
      </w:r>
      <w:r w:rsidRPr="00E809E0">
        <w:rPr>
          <w:rFonts w:ascii="Times New Roman" w:hAnsi="Times New Roman" w:cs="Times New Roman"/>
          <w:sz w:val="24"/>
          <w:szCs w:val="24"/>
        </w:rPr>
        <w:t>Пшеницына.</w:t>
      </w:r>
    </w:p>
    <w:p w:rsidR="00561CA1" w:rsidRPr="00E809E0" w:rsidRDefault="00561CA1" w:rsidP="00561CA1">
      <w:pPr>
        <w:tabs>
          <w:tab w:val="left" w:pos="1008"/>
          <w:tab w:val="left" w:pos="1009"/>
        </w:tabs>
        <w:ind w:right="240"/>
        <w:jc w:val="both"/>
      </w:pPr>
      <w:r w:rsidRPr="00E809E0">
        <w:t xml:space="preserve">Финал романа. Авторская оценка жизненного пути героя. </w:t>
      </w:r>
      <w:proofErr w:type="spellStart"/>
      <w:proofErr w:type="gramStart"/>
      <w:r w:rsidRPr="00E809E0">
        <w:t>Историко</w:t>
      </w:r>
      <w:proofErr w:type="spellEnd"/>
      <w:r w:rsidRPr="00E809E0">
        <w:t xml:space="preserve">- </w:t>
      </w:r>
      <w:r w:rsidRPr="00E809E0">
        <w:rPr>
          <w:w w:val="95"/>
        </w:rPr>
        <w:t>философский</w:t>
      </w:r>
      <w:proofErr w:type="gramEnd"/>
      <w:r w:rsidRPr="00E809E0">
        <w:rPr>
          <w:w w:val="95"/>
        </w:rPr>
        <w:t xml:space="preserve"> смысл </w:t>
      </w:r>
      <w:r w:rsidRPr="00E809E0">
        <w:t>произведения. Противоречивые оценки романа</w:t>
      </w:r>
      <w:r w:rsidRPr="00E809E0">
        <w:rPr>
          <w:spacing w:val="-17"/>
        </w:rPr>
        <w:t xml:space="preserve"> </w:t>
      </w:r>
      <w:r w:rsidRPr="00E809E0">
        <w:t>и его героя в</w:t>
      </w:r>
      <w:r w:rsidRPr="00E809E0">
        <w:rPr>
          <w:spacing w:val="-41"/>
        </w:rPr>
        <w:t xml:space="preserve"> </w:t>
      </w:r>
      <w:r w:rsidRPr="00E809E0">
        <w:t>русской критике XIX</w:t>
      </w:r>
      <w:r w:rsidRPr="00E809E0">
        <w:rPr>
          <w:spacing w:val="-39"/>
        </w:rPr>
        <w:t xml:space="preserve"> </w:t>
      </w:r>
      <w:r w:rsidRPr="00E809E0">
        <w:t xml:space="preserve">века. </w:t>
      </w:r>
      <w:r w:rsidRPr="00E809E0">
        <w:rPr>
          <w:w w:val="95"/>
        </w:rPr>
        <w:t>«</w:t>
      </w:r>
      <w:proofErr w:type="gramStart"/>
      <w:r w:rsidRPr="00E809E0">
        <w:rPr>
          <w:w w:val="95"/>
        </w:rPr>
        <w:t>Обломовщина</w:t>
      </w:r>
      <w:proofErr w:type="gramEnd"/>
      <w:r w:rsidRPr="00E809E0">
        <w:rPr>
          <w:w w:val="95"/>
        </w:rPr>
        <w:t xml:space="preserve">» как </w:t>
      </w:r>
      <w:r w:rsidRPr="00E809E0">
        <w:t>явление русской жизни. Конкрет</w:t>
      </w:r>
      <w:r w:rsidRPr="00E809E0">
        <w:rPr>
          <w:w w:val="105"/>
        </w:rPr>
        <w:t xml:space="preserve">но-историческое и </w:t>
      </w:r>
      <w:r w:rsidRPr="00E809E0">
        <w:t>«вечное» содержание романа. “Современное звучание романа. Образ Обломова в кинематографе (режиссёр Н. Михалков «Несколько дней из жизни Обломова»)</w:t>
      </w:r>
    </w:p>
    <w:p w:rsidR="00561CA1" w:rsidRPr="00E809E0" w:rsidRDefault="00561CA1" w:rsidP="00561CA1">
      <w:pPr>
        <w:tabs>
          <w:tab w:val="left" w:pos="1008"/>
          <w:tab w:val="left" w:pos="1009"/>
        </w:tabs>
        <w:ind w:right="240"/>
        <w:jc w:val="both"/>
        <w:rPr>
          <w:i/>
        </w:rPr>
      </w:pPr>
      <w:r w:rsidRPr="00E809E0">
        <w:rPr>
          <w:i/>
        </w:rPr>
        <w:t>Классное сочинение.</w:t>
      </w:r>
    </w:p>
    <w:p w:rsidR="00561CA1" w:rsidRPr="00E809E0" w:rsidRDefault="00561CA1" w:rsidP="00561CA1">
      <w:pPr>
        <w:tabs>
          <w:tab w:val="left" w:pos="1008"/>
          <w:tab w:val="left" w:pos="1009"/>
        </w:tabs>
        <w:ind w:right="240"/>
        <w:jc w:val="both"/>
        <w:rPr>
          <w:b/>
        </w:rPr>
      </w:pPr>
      <w:r w:rsidRPr="00E809E0">
        <w:rPr>
          <w:b/>
        </w:rPr>
        <w:t xml:space="preserve"> А. Н. Островский «Гроза». (7 часов)</w:t>
      </w:r>
    </w:p>
    <w:p w:rsidR="00561CA1" w:rsidRPr="00E809E0" w:rsidRDefault="00561CA1" w:rsidP="00561CA1">
      <w:pPr>
        <w:pStyle w:val="TableParagraph"/>
        <w:ind w:right="14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Личность</w:t>
      </w:r>
      <w:r w:rsidRPr="00E809E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и</w:t>
      </w:r>
      <w:r w:rsidRPr="00E809E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творчество драматурга. А.</w:t>
      </w:r>
      <w:r w:rsidRPr="00E809E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Н.</w:t>
      </w:r>
      <w:r w:rsidRPr="00E809E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Островский</w:t>
      </w:r>
      <w:r w:rsidRPr="00E809E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 xml:space="preserve">— создатель русского национального театра.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Драма «Гроза». Творческая история пьесы. </w:t>
      </w:r>
      <w:r w:rsidRPr="00E809E0">
        <w:rPr>
          <w:rFonts w:ascii="Times New Roman" w:hAnsi="Times New Roman" w:cs="Times New Roman"/>
          <w:sz w:val="24"/>
          <w:szCs w:val="24"/>
        </w:rPr>
        <w:t>Нравы города Калинова.</w:t>
      </w:r>
    </w:p>
    <w:p w:rsidR="00561CA1" w:rsidRPr="00E809E0" w:rsidRDefault="00561CA1" w:rsidP="00561CA1">
      <w:pPr>
        <w:pStyle w:val="TableParagraph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Изображение А.</w:t>
      </w:r>
      <w:r w:rsidRPr="00E809E0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Н.</w:t>
      </w:r>
      <w:r w:rsidRPr="00E809E0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Островским</w:t>
      </w:r>
      <w:r w:rsidRPr="00E809E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драматических</w:t>
      </w:r>
      <w:r w:rsidRPr="00E809E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 xml:space="preserve">противоречий русской жизни в кризисную эпоху. Образ Катерины Кабановой. Народные истоки её характера. Суть конфликта героини с «тёмным царством».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 xml:space="preserve">Смысл названия </w:t>
      </w:r>
      <w:r w:rsidRPr="00E809E0">
        <w:rPr>
          <w:rFonts w:ascii="Times New Roman" w:hAnsi="Times New Roman" w:cs="Times New Roman"/>
          <w:sz w:val="24"/>
          <w:szCs w:val="24"/>
        </w:rPr>
        <w:t>пьесы.</w:t>
      </w:r>
      <w:r w:rsidRPr="00E809E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gramStart"/>
      <w:r w:rsidRPr="00E809E0">
        <w:rPr>
          <w:rFonts w:ascii="Times New Roman" w:hAnsi="Times New Roman" w:cs="Times New Roman"/>
          <w:sz w:val="24"/>
          <w:szCs w:val="24"/>
        </w:rPr>
        <w:t>Трагическое</w:t>
      </w:r>
      <w:proofErr w:type="gramEnd"/>
      <w:r w:rsidRPr="00E809E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 xml:space="preserve">и </w:t>
      </w:r>
      <w:r w:rsidRPr="00E809E0">
        <w:rPr>
          <w:rFonts w:ascii="Times New Roman" w:hAnsi="Times New Roman" w:cs="Times New Roman"/>
          <w:spacing w:val="-1"/>
          <w:sz w:val="24"/>
          <w:szCs w:val="24"/>
        </w:rPr>
        <w:t xml:space="preserve">жизнеутверждающее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809E0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драме</w:t>
      </w:r>
      <w:r w:rsidRPr="00E809E0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А.</w:t>
      </w:r>
      <w:r w:rsidRPr="00E809E0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Н.</w:t>
      </w:r>
      <w:r w:rsidRPr="00E809E0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Остров</w:t>
      </w:r>
      <w:r w:rsidRPr="00E809E0">
        <w:rPr>
          <w:rFonts w:ascii="Times New Roman" w:hAnsi="Times New Roman" w:cs="Times New Roman"/>
          <w:sz w:val="24"/>
          <w:szCs w:val="24"/>
        </w:rPr>
        <w:t>ского.</w:t>
      </w:r>
    </w:p>
    <w:p w:rsidR="00561CA1" w:rsidRPr="00E809E0" w:rsidRDefault="00561CA1" w:rsidP="00561CA1">
      <w:pPr>
        <w:pStyle w:val="TableParagraph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Пьесы жизни. Художественное своеобразие драматургии А. Н. Островского. </w:t>
      </w:r>
      <w:r w:rsidRPr="00E809E0">
        <w:rPr>
          <w:rFonts w:ascii="Times New Roman" w:hAnsi="Times New Roman" w:cs="Times New Roman"/>
          <w:w w:val="110"/>
          <w:sz w:val="24"/>
          <w:szCs w:val="24"/>
        </w:rPr>
        <w:t xml:space="preserve">Оценка пьес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Островского крити</w:t>
      </w:r>
      <w:r>
        <w:rPr>
          <w:rFonts w:ascii="Times New Roman" w:hAnsi="Times New Roman" w:cs="Times New Roman"/>
          <w:w w:val="110"/>
          <w:sz w:val="24"/>
          <w:szCs w:val="24"/>
        </w:rPr>
        <w:t>кой XIX века. “Против</w:t>
      </w:r>
      <w:r w:rsidRPr="00E809E0">
        <w:rPr>
          <w:rFonts w:ascii="Times New Roman" w:hAnsi="Times New Roman" w:cs="Times New Roman"/>
          <w:w w:val="110"/>
          <w:sz w:val="24"/>
          <w:szCs w:val="24"/>
        </w:rPr>
        <w:t xml:space="preserve">остояние людей с горячим сердцем хищническому миру благопристойных обывателей в пьесах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«Бесприданница»</w:t>
      </w:r>
      <w:proofErr w:type="gramStart"/>
      <w:r w:rsidRPr="00E809E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E809E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>Лес».</w:t>
      </w:r>
    </w:p>
    <w:p w:rsidR="00561CA1" w:rsidRPr="00E809E0" w:rsidRDefault="00561CA1" w:rsidP="00561CA1">
      <w:pPr>
        <w:pStyle w:val="TableParagraph"/>
        <w:ind w:right="1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9E0">
        <w:rPr>
          <w:rFonts w:ascii="Times New Roman" w:hAnsi="Times New Roman" w:cs="Times New Roman"/>
          <w:i/>
          <w:sz w:val="24"/>
          <w:szCs w:val="24"/>
        </w:rPr>
        <w:t>Зачётная работа по творчеству А. Н. Островского.</w:t>
      </w:r>
    </w:p>
    <w:p w:rsidR="00561CA1" w:rsidRDefault="00561CA1" w:rsidP="00561CA1">
      <w:pPr>
        <w:pStyle w:val="TableParagraph"/>
        <w:ind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E0">
        <w:rPr>
          <w:rFonts w:ascii="Times New Roman" w:hAnsi="Times New Roman" w:cs="Times New Roman"/>
          <w:b/>
          <w:sz w:val="24"/>
          <w:szCs w:val="24"/>
        </w:rPr>
        <w:t>Ф. И. Тютчев. (2 часа)</w:t>
      </w:r>
    </w:p>
    <w:p w:rsidR="00561CA1" w:rsidRDefault="00561CA1" w:rsidP="00561CA1">
      <w:pPr>
        <w:pStyle w:val="TableParagraph"/>
        <w:ind w:right="126"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Судьба и поэзия Ф. И. Тютчева. Место поэзии Тютчева в развитии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русской литературы </w:t>
      </w:r>
      <w:r w:rsidRPr="00E809E0">
        <w:rPr>
          <w:rFonts w:ascii="Times New Roman" w:hAnsi="Times New Roman" w:cs="Times New Roman"/>
          <w:sz w:val="24"/>
          <w:szCs w:val="24"/>
        </w:rPr>
        <w:t xml:space="preserve">XIX века. </w:t>
      </w:r>
      <w:proofErr w:type="spellStart"/>
      <w:r w:rsidRPr="00E809E0">
        <w:rPr>
          <w:rFonts w:ascii="Times New Roman" w:hAnsi="Times New Roman" w:cs="Times New Roman"/>
          <w:sz w:val="24"/>
          <w:szCs w:val="24"/>
        </w:rPr>
        <w:t>Xaoc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 xml:space="preserve"> и космос в поэзии Ф. И. Тютчева. Человек и природа: драматизм их взаимоотношений в лирике Тютчева. Любовь в лирике Ф. И. Тютчева. Отражение драматических обстоятельств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личной жизни и</w:t>
      </w:r>
      <w:r w:rsidRPr="00E809E0">
        <w:rPr>
          <w:rFonts w:ascii="Times New Roman" w:hAnsi="Times New Roman" w:cs="Times New Roman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философских исканий автора в его лирике.</w:t>
      </w:r>
    </w:p>
    <w:p w:rsidR="00561CA1" w:rsidRDefault="00561CA1" w:rsidP="00561CA1">
      <w:pPr>
        <w:pStyle w:val="TableParagraph"/>
        <w:ind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E0">
        <w:rPr>
          <w:rFonts w:ascii="Times New Roman" w:hAnsi="Times New Roman" w:cs="Times New Roman"/>
          <w:b/>
          <w:sz w:val="24"/>
          <w:szCs w:val="24"/>
        </w:rPr>
        <w:t xml:space="preserve">Две ветви русской поэзии во второй половине </w:t>
      </w:r>
      <w:r w:rsidRPr="00E809E0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809E0">
        <w:rPr>
          <w:rFonts w:ascii="Times New Roman" w:hAnsi="Times New Roman" w:cs="Times New Roman"/>
          <w:b/>
          <w:sz w:val="24"/>
          <w:szCs w:val="24"/>
        </w:rPr>
        <w:t xml:space="preserve"> века. Обзор. (1 час)</w:t>
      </w:r>
    </w:p>
    <w:p w:rsidR="00561CA1" w:rsidRDefault="00561CA1" w:rsidP="00561CA1">
      <w:pPr>
        <w:pStyle w:val="TableParagraph"/>
        <w:ind w:right="126" w:firstLine="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Две ветви русской поэзии во второй половине XIX века. Причины и смысл споров о «чистом»</w:t>
      </w:r>
      <w:r>
        <w:rPr>
          <w:rFonts w:ascii="Times New Roman" w:hAnsi="Times New Roman" w:cs="Times New Roman"/>
          <w:sz w:val="24"/>
          <w:szCs w:val="24"/>
        </w:rPr>
        <w:t xml:space="preserve"> и «гражданском»</w:t>
      </w:r>
      <w:r w:rsidRPr="00E809E0">
        <w:rPr>
          <w:rFonts w:ascii="Times New Roman" w:hAnsi="Times New Roman" w:cs="Times New Roman"/>
          <w:sz w:val="24"/>
          <w:szCs w:val="24"/>
        </w:rPr>
        <w:t xml:space="preserve"> искусстве.</w:t>
      </w:r>
    </w:p>
    <w:p w:rsidR="00561CA1" w:rsidRPr="00E809E0" w:rsidRDefault="00561CA1" w:rsidP="00561CA1">
      <w:pPr>
        <w:pStyle w:val="TableParagraph"/>
        <w:ind w:right="1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E0">
        <w:rPr>
          <w:rFonts w:ascii="Times New Roman" w:hAnsi="Times New Roman" w:cs="Times New Roman"/>
          <w:b/>
          <w:sz w:val="24"/>
          <w:szCs w:val="24"/>
        </w:rPr>
        <w:t>Н.А. Некрасов (11 часов)</w:t>
      </w:r>
    </w:p>
    <w:p w:rsidR="00561CA1" w:rsidRPr="00E809E0" w:rsidRDefault="00561CA1" w:rsidP="00561CA1">
      <w:pPr>
        <w:pStyle w:val="TableParagraph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Личность и творчество поэта. Народные истоки мироощущения Н. А. Некрасова. </w:t>
      </w:r>
      <w:r w:rsidRPr="00E809E0">
        <w:rPr>
          <w:rFonts w:ascii="Times New Roman" w:hAnsi="Times New Roman" w:cs="Times New Roman"/>
          <w:w w:val="110"/>
          <w:sz w:val="24"/>
          <w:szCs w:val="24"/>
        </w:rPr>
        <w:t>Тема гражданской ответственности по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 xml:space="preserve">эта перед народом в </w:t>
      </w:r>
      <w:r w:rsidRPr="00E809E0">
        <w:rPr>
          <w:rFonts w:ascii="Times New Roman" w:hAnsi="Times New Roman" w:cs="Times New Roman"/>
          <w:w w:val="110"/>
          <w:sz w:val="24"/>
          <w:szCs w:val="24"/>
        </w:rPr>
        <w:t xml:space="preserve">лирике Н. А. Некрасова. </w:t>
      </w:r>
      <w:r w:rsidRPr="00E809E0">
        <w:rPr>
          <w:rFonts w:ascii="Times New Roman" w:hAnsi="Times New Roman" w:cs="Times New Roman"/>
          <w:sz w:val="24"/>
          <w:szCs w:val="24"/>
        </w:rPr>
        <w:t xml:space="preserve">Художественное своеобразие лирики Н. А. Некрасова. Новизна содержания и поэтического языка. Любовная и сатирическая поэзия Некрасова. </w:t>
      </w:r>
    </w:p>
    <w:p w:rsidR="00561CA1" w:rsidRPr="00E809E0" w:rsidRDefault="00561CA1" w:rsidP="00561CA1">
      <w:pPr>
        <w:tabs>
          <w:tab w:val="left" w:pos="3849"/>
          <w:tab w:val="left" w:pos="3850"/>
        </w:tabs>
        <w:ind w:right="125"/>
        <w:jc w:val="both"/>
      </w:pPr>
      <w:r w:rsidRPr="00E809E0">
        <w:lastRenderedPageBreak/>
        <w:t>«Кому на Руси жить хорошо».</w:t>
      </w:r>
      <w:r w:rsidRPr="00E809E0">
        <w:rPr>
          <w:spacing w:val="-14"/>
        </w:rPr>
        <w:t xml:space="preserve"> </w:t>
      </w:r>
      <w:r w:rsidRPr="00E809E0">
        <w:t xml:space="preserve">Творческая история произведения. </w:t>
      </w:r>
      <w:r w:rsidRPr="00E809E0">
        <w:rPr>
          <w:w w:val="105"/>
        </w:rPr>
        <w:t>Масштабность за</w:t>
      </w:r>
      <w:r w:rsidRPr="00E809E0">
        <w:t>мысла поэмы-эпо</w:t>
      </w:r>
      <w:r w:rsidRPr="00E809E0">
        <w:rPr>
          <w:w w:val="105"/>
        </w:rPr>
        <w:t xml:space="preserve">пеи. Роль фольклорно-сказочных мотивов в поэме-эпопее. Образ повествователя. </w:t>
      </w:r>
      <w:r w:rsidRPr="00E809E0">
        <w:rPr>
          <w:w w:val="95"/>
        </w:rPr>
        <w:t>Изменение крестьян</w:t>
      </w:r>
      <w:r w:rsidRPr="00E809E0">
        <w:t>ских представлений о счастье. ”Религиозно-философский подтекст в</w:t>
      </w:r>
      <w:r w:rsidRPr="00E809E0">
        <w:rPr>
          <w:spacing w:val="-21"/>
        </w:rPr>
        <w:t xml:space="preserve"> </w:t>
      </w:r>
      <w:r w:rsidRPr="00E809E0">
        <w:t xml:space="preserve">поэме. </w:t>
      </w:r>
      <w:r w:rsidRPr="00E809E0">
        <w:rPr>
          <w:w w:val="95"/>
        </w:rPr>
        <w:t xml:space="preserve">Крестьянские судьбы </w:t>
      </w:r>
      <w:r w:rsidRPr="00E809E0">
        <w:t>в</w:t>
      </w:r>
      <w:r w:rsidRPr="00E809E0">
        <w:rPr>
          <w:spacing w:val="-16"/>
        </w:rPr>
        <w:t xml:space="preserve"> </w:t>
      </w:r>
      <w:r w:rsidRPr="00E809E0">
        <w:t>изображении Н.</w:t>
      </w:r>
      <w:r w:rsidRPr="00E809E0">
        <w:rPr>
          <w:spacing w:val="-34"/>
        </w:rPr>
        <w:t xml:space="preserve"> </w:t>
      </w:r>
      <w:r w:rsidRPr="00E809E0">
        <w:t>А.</w:t>
      </w:r>
      <w:r w:rsidRPr="00E809E0">
        <w:rPr>
          <w:spacing w:val="-33"/>
        </w:rPr>
        <w:t xml:space="preserve"> </w:t>
      </w:r>
      <w:r w:rsidRPr="00E809E0">
        <w:t>Некрасова:</w:t>
      </w:r>
      <w:r w:rsidRPr="00E809E0">
        <w:rPr>
          <w:spacing w:val="-21"/>
        </w:rPr>
        <w:t xml:space="preserve"> </w:t>
      </w:r>
      <w:proofErr w:type="spellStart"/>
      <w:r w:rsidRPr="00E809E0">
        <w:t>Яким</w:t>
      </w:r>
      <w:proofErr w:type="spellEnd"/>
      <w:r w:rsidRPr="00E809E0">
        <w:t xml:space="preserve"> Нагой</w:t>
      </w:r>
      <w:r w:rsidRPr="00E809E0">
        <w:rPr>
          <w:spacing w:val="-27"/>
        </w:rPr>
        <w:t xml:space="preserve"> </w:t>
      </w:r>
      <w:r w:rsidRPr="00E809E0">
        <w:t>и</w:t>
      </w:r>
      <w:r w:rsidRPr="00E809E0">
        <w:rPr>
          <w:spacing w:val="-31"/>
        </w:rPr>
        <w:t xml:space="preserve"> </w:t>
      </w:r>
      <w:proofErr w:type="spellStart"/>
      <w:r w:rsidRPr="00E809E0">
        <w:t>Ермил</w:t>
      </w:r>
      <w:proofErr w:type="spellEnd"/>
      <w:r w:rsidRPr="00E809E0">
        <w:rPr>
          <w:spacing w:val="-22"/>
        </w:rPr>
        <w:t xml:space="preserve"> </w:t>
      </w:r>
      <w:proofErr w:type="spellStart"/>
      <w:r w:rsidRPr="00E809E0">
        <w:t>Гирин</w:t>
      </w:r>
      <w:proofErr w:type="spellEnd"/>
      <w:r w:rsidRPr="00E809E0">
        <w:t>. Нравственные по</w:t>
      </w:r>
      <w:r w:rsidRPr="00E809E0">
        <w:rPr>
          <w:w w:val="95"/>
        </w:rPr>
        <w:t>следствия крепостни</w:t>
      </w:r>
      <w:r w:rsidRPr="00E809E0">
        <w:t>чества в поэме. Вера</w:t>
      </w:r>
      <w:r w:rsidRPr="00E809E0">
        <w:rPr>
          <w:spacing w:val="-35"/>
        </w:rPr>
        <w:t xml:space="preserve"> </w:t>
      </w:r>
      <w:r w:rsidRPr="00E809E0">
        <w:t>поэта</w:t>
      </w:r>
      <w:r w:rsidRPr="00E809E0">
        <w:rPr>
          <w:spacing w:val="-33"/>
        </w:rPr>
        <w:t xml:space="preserve"> </w:t>
      </w:r>
      <w:r w:rsidRPr="00E809E0">
        <w:t>в</w:t>
      </w:r>
      <w:r w:rsidRPr="00E809E0">
        <w:rPr>
          <w:spacing w:val="-35"/>
        </w:rPr>
        <w:t xml:space="preserve"> </w:t>
      </w:r>
      <w:r w:rsidRPr="00E809E0">
        <w:t>духовную силу, богатырство народа.</w:t>
      </w:r>
      <w:r w:rsidRPr="00E809E0">
        <w:rPr>
          <w:spacing w:val="-39"/>
        </w:rPr>
        <w:t xml:space="preserve"> </w:t>
      </w:r>
      <w:r w:rsidRPr="00E809E0">
        <w:t>Матрёна</w:t>
      </w:r>
      <w:r w:rsidRPr="00E809E0">
        <w:rPr>
          <w:spacing w:val="-38"/>
        </w:rPr>
        <w:t xml:space="preserve">  </w:t>
      </w:r>
      <w:r w:rsidRPr="00E809E0">
        <w:t>Тимо</w:t>
      </w:r>
      <w:r w:rsidRPr="00E809E0">
        <w:rPr>
          <w:w w:val="95"/>
        </w:rPr>
        <w:t>феевна</w:t>
      </w:r>
      <w:r w:rsidRPr="00E809E0">
        <w:rPr>
          <w:spacing w:val="-4"/>
          <w:w w:val="95"/>
        </w:rPr>
        <w:t xml:space="preserve"> </w:t>
      </w:r>
      <w:r w:rsidRPr="00E809E0">
        <w:rPr>
          <w:w w:val="95"/>
        </w:rPr>
        <w:t>и</w:t>
      </w:r>
      <w:r w:rsidRPr="00E809E0">
        <w:rPr>
          <w:spacing w:val="-18"/>
          <w:w w:val="95"/>
        </w:rPr>
        <w:t xml:space="preserve"> </w:t>
      </w:r>
      <w:r w:rsidRPr="00E809E0">
        <w:rPr>
          <w:w w:val="95"/>
        </w:rPr>
        <w:t>дед</w:t>
      </w:r>
      <w:r w:rsidRPr="00E809E0">
        <w:rPr>
          <w:spacing w:val="-18"/>
          <w:w w:val="95"/>
        </w:rPr>
        <w:t xml:space="preserve"> </w:t>
      </w:r>
      <w:r w:rsidRPr="00E809E0">
        <w:rPr>
          <w:w w:val="95"/>
        </w:rPr>
        <w:t>Савелий. Судьба русской крестьянки</w:t>
      </w:r>
      <w:r w:rsidRPr="00E809E0">
        <w:t>. Её нравственная красота</w:t>
      </w:r>
      <w:r w:rsidRPr="00E809E0">
        <w:rPr>
          <w:spacing w:val="-36"/>
        </w:rPr>
        <w:t xml:space="preserve"> </w:t>
      </w:r>
      <w:r w:rsidRPr="00E809E0">
        <w:t>и</w:t>
      </w:r>
      <w:r w:rsidRPr="00E809E0">
        <w:rPr>
          <w:spacing w:val="-39"/>
        </w:rPr>
        <w:t xml:space="preserve"> </w:t>
      </w:r>
      <w:r w:rsidRPr="00E809E0">
        <w:t>духовная</w:t>
      </w:r>
      <w:r w:rsidRPr="00E809E0">
        <w:rPr>
          <w:spacing w:val="-32"/>
        </w:rPr>
        <w:t xml:space="preserve"> </w:t>
      </w:r>
      <w:r w:rsidRPr="00E809E0">
        <w:t xml:space="preserve">сила. Образ Гриши </w:t>
      </w:r>
      <w:proofErr w:type="spellStart"/>
      <w:r w:rsidRPr="00E809E0">
        <w:t>Добросклонова</w:t>
      </w:r>
      <w:proofErr w:type="spellEnd"/>
      <w:r w:rsidRPr="00E809E0">
        <w:t>, его роль в поэме. Открытый</w:t>
      </w:r>
      <w:r w:rsidRPr="00E809E0">
        <w:rPr>
          <w:w w:val="95"/>
        </w:rPr>
        <w:t xml:space="preserve"> финал поэмы. Нераз</w:t>
      </w:r>
      <w:r w:rsidRPr="00E809E0">
        <w:t xml:space="preserve">решённость вопроса </w:t>
      </w:r>
      <w:proofErr w:type="spellStart"/>
      <w:r w:rsidRPr="00E809E0">
        <w:t>o</w:t>
      </w:r>
      <w:proofErr w:type="spellEnd"/>
      <w:r w:rsidRPr="00E809E0">
        <w:t xml:space="preserve"> народной судьбе.</w:t>
      </w:r>
    </w:p>
    <w:p w:rsidR="00561CA1" w:rsidRPr="00E809E0" w:rsidRDefault="00561CA1" w:rsidP="00561CA1">
      <w:pPr>
        <w:tabs>
          <w:tab w:val="left" w:pos="3849"/>
          <w:tab w:val="left" w:pos="3850"/>
        </w:tabs>
        <w:ind w:right="125"/>
        <w:jc w:val="both"/>
        <w:rPr>
          <w:i/>
        </w:rPr>
      </w:pPr>
      <w:r w:rsidRPr="00E809E0">
        <w:rPr>
          <w:i/>
        </w:rPr>
        <w:t>Классное сочинение.</w:t>
      </w:r>
    </w:p>
    <w:p w:rsidR="00561CA1" w:rsidRDefault="00561CA1" w:rsidP="00561CA1">
      <w:pPr>
        <w:tabs>
          <w:tab w:val="left" w:pos="3849"/>
          <w:tab w:val="left" w:pos="3850"/>
        </w:tabs>
        <w:ind w:right="125"/>
        <w:jc w:val="both"/>
        <w:rPr>
          <w:b/>
        </w:rPr>
      </w:pPr>
      <w:r w:rsidRPr="00E809E0">
        <w:rPr>
          <w:b/>
        </w:rPr>
        <w:t>А. А. Фет (2 часа)</w:t>
      </w:r>
    </w:p>
    <w:p w:rsidR="00561CA1" w:rsidRDefault="00561CA1" w:rsidP="00561CA1">
      <w:pPr>
        <w:tabs>
          <w:tab w:val="left" w:pos="3849"/>
          <w:tab w:val="left" w:pos="3850"/>
        </w:tabs>
        <w:ind w:right="125"/>
        <w:jc w:val="both"/>
      </w:pPr>
      <w:r>
        <w:rPr>
          <w:b/>
        </w:rPr>
        <w:t xml:space="preserve">           </w:t>
      </w:r>
      <w:r w:rsidRPr="00E809E0">
        <w:t xml:space="preserve">Остановленные мгновения» в стихотворениях А. А. Фета. А. А. Фет о предназначении художника и смысле поэтического творчества. </w:t>
      </w:r>
      <w:r w:rsidRPr="00E809E0">
        <w:rPr>
          <w:w w:val="95"/>
        </w:rPr>
        <w:t>Характерные особен</w:t>
      </w:r>
      <w:r w:rsidRPr="00E809E0">
        <w:t>ности лирики Фета, её новаторские черты. «Шёпот, робкое дыханье...». Стихотворения по выбору. Музыка в лирике Фета и лирика Фета в музыке русских композиторов.</w:t>
      </w:r>
    </w:p>
    <w:p w:rsidR="00561CA1" w:rsidRPr="00E809E0" w:rsidRDefault="00561CA1" w:rsidP="00561CA1">
      <w:pPr>
        <w:tabs>
          <w:tab w:val="left" w:pos="3849"/>
          <w:tab w:val="left" w:pos="3850"/>
        </w:tabs>
        <w:ind w:right="125"/>
        <w:jc w:val="both"/>
        <w:rPr>
          <w:b/>
        </w:rPr>
      </w:pPr>
      <w:r w:rsidRPr="00E809E0">
        <w:rPr>
          <w:b/>
        </w:rPr>
        <w:t>Толстой (2 часа)</w:t>
      </w:r>
    </w:p>
    <w:p w:rsidR="00561CA1" w:rsidRPr="00E809E0" w:rsidRDefault="00561CA1" w:rsidP="00561CA1">
      <w:pPr>
        <w:tabs>
          <w:tab w:val="left" w:pos="3849"/>
          <w:tab w:val="left" w:pos="3850"/>
        </w:tabs>
        <w:ind w:right="125"/>
        <w:jc w:val="both"/>
      </w:pPr>
      <w:r>
        <w:t xml:space="preserve">          </w:t>
      </w:r>
      <w:r w:rsidRPr="00E809E0">
        <w:t xml:space="preserve">Стремление к пушкинской универсальности и гармонии в творчестве А. К. Толстого. Лирика А. К. Толстого. Проза и драматургия А. К. Толстого. Образ </w:t>
      </w:r>
      <w:proofErr w:type="spellStart"/>
      <w:r w:rsidRPr="00E809E0">
        <w:t>Козьмы</w:t>
      </w:r>
      <w:proofErr w:type="spellEnd"/>
      <w:r w:rsidRPr="00E809E0">
        <w:t xml:space="preserve"> Пруткова, его место в русской поэзии.</w:t>
      </w:r>
    </w:p>
    <w:p w:rsidR="00561CA1" w:rsidRPr="00E809E0" w:rsidRDefault="00561CA1" w:rsidP="00561CA1">
      <w:pPr>
        <w:tabs>
          <w:tab w:val="left" w:pos="3849"/>
          <w:tab w:val="left" w:pos="3850"/>
        </w:tabs>
        <w:ind w:right="125"/>
        <w:jc w:val="both"/>
        <w:rPr>
          <w:b/>
        </w:rPr>
      </w:pPr>
      <w:r w:rsidRPr="00E809E0">
        <w:rPr>
          <w:b/>
        </w:rPr>
        <w:t>М. Е. Салтыков-Щедрин.(3 часа)</w:t>
      </w:r>
    </w:p>
    <w:p w:rsidR="00561CA1" w:rsidRPr="00E809E0" w:rsidRDefault="00561CA1" w:rsidP="00561CA1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09E0">
        <w:rPr>
          <w:rFonts w:ascii="Times New Roman" w:hAnsi="Times New Roman" w:cs="Times New Roman"/>
          <w:sz w:val="24"/>
          <w:szCs w:val="24"/>
        </w:rPr>
        <w:t xml:space="preserve">Проблематика и жанровое своеобразие сатиры «История одного города». </w:t>
      </w:r>
      <w:proofErr w:type="spellStart"/>
      <w:r w:rsidRPr="00E809E0">
        <w:rPr>
          <w:rFonts w:ascii="Times New Roman" w:hAnsi="Times New Roman" w:cs="Times New Roman"/>
          <w:sz w:val="24"/>
          <w:szCs w:val="24"/>
        </w:rPr>
        <w:t>Глуповские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 xml:space="preserve"> градона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чальники: гротескное </w:t>
      </w:r>
      <w:r w:rsidRPr="00E809E0">
        <w:rPr>
          <w:rFonts w:ascii="Times New Roman" w:hAnsi="Times New Roman" w:cs="Times New Roman"/>
          <w:sz w:val="24"/>
          <w:szCs w:val="24"/>
        </w:rPr>
        <w:t>изображение по</w:t>
      </w:r>
      <w:r>
        <w:rPr>
          <w:rFonts w:ascii="Times New Roman" w:hAnsi="Times New Roman" w:cs="Times New Roman"/>
          <w:sz w:val="24"/>
          <w:szCs w:val="24"/>
        </w:rPr>
        <w:t>роков государственной власти в России. Народ в «Истории одного города». Раз</w:t>
      </w:r>
      <w:r w:rsidRPr="00E809E0">
        <w:rPr>
          <w:rFonts w:ascii="Times New Roman" w:hAnsi="Times New Roman" w:cs="Times New Roman"/>
          <w:sz w:val="24"/>
          <w:szCs w:val="24"/>
        </w:rPr>
        <w:t>мышле</w:t>
      </w:r>
      <w:r>
        <w:rPr>
          <w:rFonts w:ascii="Times New Roman" w:hAnsi="Times New Roman" w:cs="Times New Roman"/>
          <w:sz w:val="24"/>
          <w:szCs w:val="24"/>
        </w:rPr>
        <w:t>ния автора о прошлом и будущем Р</w:t>
      </w:r>
      <w:r w:rsidRPr="00E809E0">
        <w:rPr>
          <w:rFonts w:ascii="Times New Roman" w:hAnsi="Times New Roman" w:cs="Times New Roman"/>
          <w:sz w:val="24"/>
          <w:szCs w:val="24"/>
        </w:rPr>
        <w:t>оссии</w:t>
      </w:r>
      <w:proofErr w:type="gramStart"/>
      <w:r w:rsidRPr="00E809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9E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>инал</w:t>
      </w:r>
      <w:r w:rsidRPr="00E809E0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про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изведения,</w:t>
      </w:r>
      <w:r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возмож</w:t>
      </w:r>
      <w:r w:rsidRPr="00E809E0">
        <w:rPr>
          <w:rFonts w:ascii="Times New Roman" w:hAnsi="Times New Roman" w:cs="Times New Roman"/>
          <w:sz w:val="24"/>
          <w:szCs w:val="24"/>
        </w:rPr>
        <w:t>ности разных его истолкований.</w:t>
      </w:r>
    </w:p>
    <w:p w:rsidR="00561CA1" w:rsidRPr="00E809E0" w:rsidRDefault="00561CA1" w:rsidP="00561CA1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E0">
        <w:rPr>
          <w:rFonts w:ascii="Times New Roman" w:hAnsi="Times New Roman" w:cs="Times New Roman"/>
          <w:b/>
          <w:sz w:val="24"/>
          <w:szCs w:val="24"/>
        </w:rPr>
        <w:t xml:space="preserve">Страницы истории западноевропейского романа XX </w:t>
      </w:r>
      <w:proofErr w:type="spellStart"/>
      <w:r w:rsidRPr="00E809E0">
        <w:rPr>
          <w:rFonts w:ascii="Times New Roman" w:hAnsi="Times New Roman" w:cs="Times New Roman"/>
          <w:b/>
          <w:sz w:val="24"/>
          <w:szCs w:val="24"/>
        </w:rPr>
        <w:t>века</w:t>
      </w:r>
      <w:proofErr w:type="gramStart"/>
      <w:r w:rsidRPr="00E809E0"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  <w:r w:rsidRPr="00E809E0">
        <w:rPr>
          <w:rFonts w:ascii="Times New Roman" w:hAnsi="Times New Roman" w:cs="Times New Roman"/>
          <w:b/>
          <w:sz w:val="24"/>
          <w:szCs w:val="24"/>
        </w:rPr>
        <w:t>. Диккенс.</w:t>
      </w:r>
      <w:r>
        <w:rPr>
          <w:rFonts w:ascii="Times New Roman" w:hAnsi="Times New Roman" w:cs="Times New Roman"/>
          <w:b/>
          <w:sz w:val="24"/>
          <w:szCs w:val="24"/>
        </w:rPr>
        <w:t xml:space="preserve"> Обзор (1 час).</w:t>
      </w:r>
    </w:p>
    <w:p w:rsidR="00561CA1" w:rsidRDefault="00561CA1" w:rsidP="00561CA1">
      <w:pPr>
        <w:pStyle w:val="TableParagraph"/>
        <w:ind w:firstLine="129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Жизнь и творчество Ч. Диккенса. Социальная проблематика романов писателя. Религиозно-философские мотивы в рассказе «Рождественская песнь в прозе».</w:t>
      </w:r>
    </w:p>
    <w:p w:rsidR="00561CA1" w:rsidRDefault="00561CA1" w:rsidP="00561CA1">
      <w:pPr>
        <w:pStyle w:val="TableParagraph"/>
        <w:ind w:firstLine="129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b/>
          <w:position w:val="1"/>
          <w:sz w:val="24"/>
          <w:szCs w:val="24"/>
        </w:rPr>
        <w:t>Ф. М. Достоевский (8 часов)</w:t>
      </w:r>
      <w:r>
        <w:rPr>
          <w:rFonts w:ascii="Times New Roman" w:hAnsi="Times New Roman" w:cs="Times New Roman"/>
          <w:b/>
          <w:position w:val="1"/>
          <w:sz w:val="24"/>
          <w:szCs w:val="24"/>
        </w:rPr>
        <w:t>.</w:t>
      </w:r>
    </w:p>
    <w:p w:rsidR="00561CA1" w:rsidRPr="00E809E0" w:rsidRDefault="00561CA1" w:rsidP="00561CA1">
      <w:pPr>
        <w:pStyle w:val="TableParagraph"/>
        <w:ind w:firstLine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 xml:space="preserve">      Судьба</w:t>
      </w:r>
      <w:r w:rsidRPr="00E809E0">
        <w:rPr>
          <w:rFonts w:ascii="Times New Roman" w:hAnsi="Times New Roman" w:cs="Times New Roman"/>
          <w:position w:val="3"/>
          <w:sz w:val="24"/>
          <w:szCs w:val="24"/>
        </w:rPr>
        <w:t xml:space="preserve">  </w:t>
      </w:r>
      <w:r w:rsidRPr="00E809E0">
        <w:rPr>
          <w:rFonts w:ascii="Times New Roman" w:hAnsi="Times New Roman" w:cs="Times New Roman"/>
          <w:position w:val="1"/>
          <w:sz w:val="24"/>
          <w:szCs w:val="24"/>
        </w:rPr>
        <w:t xml:space="preserve">писателя, </w:t>
      </w:r>
      <w:r w:rsidRPr="00E809E0">
        <w:rPr>
          <w:rFonts w:ascii="Times New Roman" w:hAnsi="Times New Roman" w:cs="Times New Roman"/>
          <w:sz w:val="24"/>
          <w:szCs w:val="24"/>
        </w:rPr>
        <w:t>трагические обстоятельства, сформировавшие его мировоззрение.</w:t>
      </w:r>
    </w:p>
    <w:p w:rsidR="00561CA1" w:rsidRPr="00E809E0" w:rsidRDefault="00561CA1" w:rsidP="00561CA1">
      <w:pPr>
        <w:pStyle w:val="TableParagraph"/>
        <w:ind w:left="130" w:right="131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Почвиннечество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До</w:t>
      </w:r>
      <w:r w:rsidRPr="00E809E0">
        <w:rPr>
          <w:rFonts w:ascii="Times New Roman" w:hAnsi="Times New Roman" w:cs="Times New Roman"/>
          <w:sz w:val="24"/>
          <w:szCs w:val="24"/>
        </w:rPr>
        <w:t>стоевского. Атмосфера 60-х годов XIX века и её отражение в романе</w:t>
      </w:r>
    </w:p>
    <w:p w:rsidR="00561CA1" w:rsidRPr="00E809E0" w:rsidRDefault="00561CA1" w:rsidP="00561CA1">
      <w:pPr>
        <w:pStyle w:val="TableParagraph"/>
        <w:ind w:left="127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w w:val="95"/>
          <w:sz w:val="24"/>
          <w:szCs w:val="24"/>
        </w:rPr>
        <w:t>«Преступление и на</w:t>
      </w:r>
      <w:r w:rsidRPr="00E809E0">
        <w:rPr>
          <w:rFonts w:ascii="Times New Roman" w:hAnsi="Times New Roman" w:cs="Times New Roman"/>
          <w:sz w:val="24"/>
          <w:szCs w:val="24"/>
        </w:rPr>
        <w:t xml:space="preserve">казание».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Прототипы Расколь</w:t>
      </w:r>
      <w:r w:rsidRPr="00E809E0">
        <w:rPr>
          <w:rFonts w:ascii="Times New Roman" w:hAnsi="Times New Roman" w:cs="Times New Roman"/>
          <w:sz w:val="24"/>
          <w:szCs w:val="24"/>
        </w:rPr>
        <w:t xml:space="preserve">никова.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Петербургские</w:t>
      </w:r>
      <w:r w:rsidRPr="00E809E0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углы.</w:t>
      </w:r>
    </w:p>
    <w:p w:rsidR="00561CA1" w:rsidRPr="00E809E0" w:rsidRDefault="00561CA1" w:rsidP="00561CA1">
      <w:pPr>
        <w:pStyle w:val="TableParagraph"/>
        <w:ind w:left="144" w:hanging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9E0">
        <w:rPr>
          <w:rFonts w:ascii="Times New Roman" w:hAnsi="Times New Roman" w:cs="Times New Roman"/>
          <w:sz w:val="24"/>
          <w:szCs w:val="24"/>
        </w:rPr>
        <w:t>Униженные</w:t>
      </w:r>
      <w:proofErr w:type="gramEnd"/>
      <w:r w:rsidRPr="00E809E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и</w:t>
      </w:r>
      <w:r w:rsidRPr="00E809E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 xml:space="preserve">оскорблённые» в романе.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Преображение</w:t>
      </w:r>
      <w:r w:rsidRPr="00E809E0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темы</w:t>
      </w:r>
      <w:r w:rsidRPr="00E809E0">
        <w:rPr>
          <w:rFonts w:ascii="Times New Roman" w:hAnsi="Times New Roman" w:cs="Times New Roman"/>
          <w:sz w:val="24"/>
          <w:szCs w:val="24"/>
        </w:rPr>
        <w:t xml:space="preserve"> «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маленького челове</w:t>
      </w:r>
      <w:r w:rsidRPr="00E809E0">
        <w:rPr>
          <w:rFonts w:ascii="Times New Roman" w:hAnsi="Times New Roman" w:cs="Times New Roman"/>
          <w:sz w:val="24"/>
          <w:szCs w:val="24"/>
        </w:rPr>
        <w:t xml:space="preserve">ка» в творчестве Ф. М. Достоевского. </w:t>
      </w:r>
      <w:r w:rsidRPr="00E809E0">
        <w:rPr>
          <w:rFonts w:ascii="Times New Roman" w:hAnsi="Times New Roman" w:cs="Times New Roman"/>
          <w:w w:val="110"/>
          <w:sz w:val="24"/>
          <w:szCs w:val="24"/>
        </w:rPr>
        <w:t>Истоки и смысл теории Раскольникова. Преступление Рас</w:t>
      </w:r>
      <w:r w:rsidRPr="00E809E0">
        <w:rPr>
          <w:rFonts w:ascii="Times New Roman" w:hAnsi="Times New Roman" w:cs="Times New Roman"/>
          <w:sz w:val="24"/>
          <w:szCs w:val="24"/>
        </w:rPr>
        <w:t xml:space="preserve">кольникова. Глубина </w:t>
      </w:r>
      <w:r w:rsidRPr="00E809E0">
        <w:rPr>
          <w:rFonts w:ascii="Times New Roman" w:hAnsi="Times New Roman" w:cs="Times New Roman"/>
          <w:w w:val="110"/>
          <w:sz w:val="24"/>
          <w:szCs w:val="24"/>
        </w:rPr>
        <w:t xml:space="preserve">психологического анализа в романе. Своеобразие психологизма Достоевского. </w:t>
      </w:r>
      <w:r w:rsidRPr="00E809E0">
        <w:rPr>
          <w:rFonts w:ascii="Times New Roman" w:hAnsi="Times New Roman" w:cs="Times New Roman"/>
          <w:sz w:val="24"/>
          <w:szCs w:val="24"/>
        </w:rPr>
        <w:t>Идея и натура Раскольникова.</w:t>
      </w:r>
    </w:p>
    <w:p w:rsidR="00561CA1" w:rsidRPr="00E809E0" w:rsidRDefault="00561CA1" w:rsidP="00561CA1">
      <w:pPr>
        <w:pStyle w:val="TableParagraph"/>
        <w:ind w:left="141" w:hanging="3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Наказание героя. Автор и герой. Позиция Достоевского.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 xml:space="preserve">Второстепенные персонажи, их роль в повествовании. </w:t>
      </w:r>
      <w:r w:rsidRPr="00E809E0">
        <w:rPr>
          <w:rFonts w:ascii="Times New Roman" w:hAnsi="Times New Roman" w:cs="Times New Roman"/>
          <w:sz w:val="24"/>
          <w:szCs w:val="24"/>
        </w:rPr>
        <w:t>Раскольников и Сонечка. Нравственное возрождение героя</w:t>
      </w:r>
    </w:p>
    <w:p w:rsidR="00561CA1" w:rsidRPr="00E809E0" w:rsidRDefault="00561CA1" w:rsidP="00561CA1">
      <w:pPr>
        <w:pStyle w:val="TableParagraph"/>
        <w:ind w:left="140" w:firstLine="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09E0">
        <w:rPr>
          <w:rFonts w:ascii="Times New Roman" w:hAnsi="Times New Roman" w:cs="Times New Roman"/>
          <w:w w:val="105"/>
          <w:sz w:val="24"/>
          <w:szCs w:val="24"/>
        </w:rPr>
        <w:t>Раскольников в эпилоге романа. Нравственный смысл произведения, его связь с почвенническими взглядами Ф. М. Достоевского. Н. Н. Страхов. «Преступление и наказание».</w:t>
      </w:r>
    </w:p>
    <w:p w:rsidR="00561CA1" w:rsidRDefault="00561CA1" w:rsidP="00561CA1">
      <w:pPr>
        <w:pStyle w:val="TableParagraph"/>
        <w:ind w:left="140" w:firstLine="3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809E0">
        <w:rPr>
          <w:rFonts w:ascii="Times New Roman" w:hAnsi="Times New Roman" w:cs="Times New Roman"/>
          <w:b/>
          <w:w w:val="105"/>
          <w:sz w:val="24"/>
          <w:szCs w:val="24"/>
        </w:rPr>
        <w:t xml:space="preserve">Русская литературная критика второй половины </w:t>
      </w:r>
      <w:r w:rsidRPr="00E809E0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XIX</w:t>
      </w:r>
      <w:r w:rsidRPr="00E809E0">
        <w:rPr>
          <w:rFonts w:ascii="Times New Roman" w:hAnsi="Times New Roman" w:cs="Times New Roman"/>
          <w:b/>
          <w:w w:val="105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b/>
          <w:w w:val="105"/>
          <w:sz w:val="24"/>
          <w:szCs w:val="24"/>
        </w:rPr>
        <w:t>Обзор. (1 час)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 xml:space="preserve">Русская литературная критика второй половины </w:t>
      </w:r>
      <w:r w:rsidRPr="00E809E0">
        <w:rPr>
          <w:rFonts w:ascii="Times New Roman" w:hAnsi="Times New Roman" w:cs="Times New Roman"/>
          <w:w w:val="105"/>
          <w:sz w:val="24"/>
          <w:szCs w:val="24"/>
          <w:lang w:val="en-US"/>
        </w:rPr>
        <w:t>XIX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 xml:space="preserve"> века.</w:t>
      </w:r>
    </w:p>
    <w:p w:rsidR="00561CA1" w:rsidRDefault="00561CA1" w:rsidP="00561CA1">
      <w:pPr>
        <w:pStyle w:val="TableParagraph"/>
        <w:ind w:left="140" w:firstLine="3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809E0">
        <w:rPr>
          <w:rFonts w:ascii="Times New Roman" w:hAnsi="Times New Roman" w:cs="Times New Roman"/>
          <w:b/>
          <w:sz w:val="24"/>
          <w:szCs w:val="24"/>
        </w:rPr>
        <w:t xml:space="preserve">Поиски путей сближения с народом в общественной жизни России в 70-80 г. </w:t>
      </w:r>
      <w:r w:rsidRPr="00E809E0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XIX</w:t>
      </w:r>
      <w:r w:rsidRPr="00E809E0">
        <w:rPr>
          <w:rFonts w:ascii="Times New Roman" w:hAnsi="Times New Roman" w:cs="Times New Roman"/>
          <w:b/>
          <w:w w:val="105"/>
          <w:sz w:val="24"/>
          <w:szCs w:val="24"/>
        </w:rPr>
        <w:t xml:space="preserve"> века. Идеал народности в литературе. Обзор. (1 час)</w:t>
      </w:r>
    </w:p>
    <w:p w:rsidR="00561CA1" w:rsidRDefault="00561CA1" w:rsidP="00561CA1">
      <w:pPr>
        <w:pStyle w:val="TableParagraph"/>
        <w:ind w:left="140" w:firstLine="3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Поиски путей сближения с народом в общественной жизни России в 70-80 г. </w:t>
      </w:r>
      <w:r w:rsidRPr="00E809E0">
        <w:rPr>
          <w:rFonts w:ascii="Times New Roman" w:hAnsi="Times New Roman" w:cs="Times New Roman"/>
          <w:w w:val="105"/>
          <w:sz w:val="24"/>
          <w:szCs w:val="24"/>
          <w:lang w:val="en-US"/>
        </w:rPr>
        <w:t>XIX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 xml:space="preserve"> века. Идеал народности в литературе. </w:t>
      </w:r>
    </w:p>
    <w:p w:rsidR="00561CA1" w:rsidRPr="00E809E0" w:rsidRDefault="00561CA1" w:rsidP="00561CA1">
      <w:pPr>
        <w:pStyle w:val="TableParagraph"/>
        <w:ind w:left="140" w:firstLine="3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809E0">
        <w:rPr>
          <w:rFonts w:ascii="Times New Roman" w:hAnsi="Times New Roman" w:cs="Times New Roman"/>
          <w:b/>
          <w:w w:val="105"/>
          <w:sz w:val="24"/>
          <w:szCs w:val="24"/>
        </w:rPr>
        <w:t>Л. Н. Толстой (16 часов)</w:t>
      </w:r>
    </w:p>
    <w:p w:rsidR="00561CA1" w:rsidRPr="00E809E0" w:rsidRDefault="00561CA1" w:rsidP="00561CA1">
      <w:pPr>
        <w:pStyle w:val="TableParagraph"/>
        <w:ind w:left="140" w:right="160" w:firstLine="598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w w:val="105"/>
          <w:sz w:val="24"/>
          <w:szCs w:val="24"/>
        </w:rPr>
        <w:t xml:space="preserve">Этапы биографии писателя и их отражение в творчестве.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Политические и философские взгляды </w:t>
      </w:r>
      <w:r w:rsidRPr="00E809E0">
        <w:rPr>
          <w:rFonts w:ascii="Times New Roman" w:hAnsi="Times New Roman" w:cs="Times New Roman"/>
          <w:sz w:val="24"/>
          <w:szCs w:val="24"/>
        </w:rPr>
        <w:t xml:space="preserve">Л. Н. Толстого.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Религиозно-этиче</w:t>
      </w:r>
      <w:r w:rsidRPr="00E809E0">
        <w:rPr>
          <w:rFonts w:ascii="Times New Roman" w:hAnsi="Times New Roman" w:cs="Times New Roman"/>
          <w:sz w:val="24"/>
          <w:szCs w:val="24"/>
        </w:rPr>
        <w:t xml:space="preserve">ское учение писателя. </w:t>
      </w:r>
    </w:p>
    <w:p w:rsidR="00561CA1" w:rsidRPr="00E809E0" w:rsidRDefault="00561CA1" w:rsidP="00561CA1">
      <w:pPr>
        <w:pStyle w:val="TableParagraph"/>
        <w:ind w:left="110"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«Война и мир» как роман-эпопея. </w:t>
      </w:r>
      <w:r w:rsidRPr="00E809E0">
        <w:rPr>
          <w:rFonts w:ascii="Times New Roman" w:hAnsi="Times New Roman" w:cs="Times New Roman"/>
          <w:w w:val="90"/>
          <w:sz w:val="24"/>
          <w:szCs w:val="24"/>
        </w:rPr>
        <w:t xml:space="preserve">Творческая история </w:t>
      </w:r>
      <w:r w:rsidRPr="00E809E0">
        <w:rPr>
          <w:rFonts w:ascii="Times New Roman" w:hAnsi="Times New Roman" w:cs="Times New Roman"/>
          <w:sz w:val="24"/>
          <w:szCs w:val="24"/>
        </w:rPr>
        <w:t xml:space="preserve">произведения. </w:t>
      </w:r>
      <w:r w:rsidRPr="00E809E0">
        <w:rPr>
          <w:rFonts w:ascii="Times New Roman" w:hAnsi="Times New Roman" w:cs="Times New Roman"/>
          <w:w w:val="90"/>
          <w:sz w:val="24"/>
          <w:szCs w:val="24"/>
        </w:rPr>
        <w:t>Отличие эпопеи Тол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стого от европейско</w:t>
      </w:r>
      <w:r w:rsidRPr="00E809E0">
        <w:rPr>
          <w:rFonts w:ascii="Times New Roman" w:hAnsi="Times New Roman" w:cs="Times New Roman"/>
          <w:sz w:val="24"/>
          <w:szCs w:val="24"/>
        </w:rPr>
        <w:t xml:space="preserve">го романа XIX века. </w:t>
      </w:r>
    </w:p>
    <w:p w:rsidR="00561CA1" w:rsidRPr="00E809E0" w:rsidRDefault="00561CA1" w:rsidP="00561CA1">
      <w:pPr>
        <w:pStyle w:val="TableParagraph"/>
        <w:ind w:left="110" w:right="1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w w:val="95"/>
          <w:sz w:val="24"/>
          <w:szCs w:val="24"/>
        </w:rPr>
        <w:t>Сатирическое изо</w:t>
      </w:r>
      <w:r w:rsidRPr="00E809E0">
        <w:rPr>
          <w:rFonts w:ascii="Times New Roman" w:hAnsi="Times New Roman" w:cs="Times New Roman"/>
          <w:w w:val="90"/>
          <w:sz w:val="24"/>
          <w:szCs w:val="24"/>
        </w:rPr>
        <w:t xml:space="preserve">бражение большого </w:t>
      </w:r>
      <w:r w:rsidRPr="00E809E0">
        <w:rPr>
          <w:rFonts w:ascii="Times New Roman" w:hAnsi="Times New Roman" w:cs="Times New Roman"/>
          <w:sz w:val="24"/>
          <w:szCs w:val="24"/>
        </w:rPr>
        <w:t xml:space="preserve">света в романе. Образ </w:t>
      </w:r>
      <w:proofErr w:type="spellStart"/>
      <w:r w:rsidRPr="00E809E0">
        <w:rPr>
          <w:rFonts w:ascii="Times New Roman" w:hAnsi="Times New Roman" w:cs="Times New Roman"/>
          <w:sz w:val="24"/>
          <w:szCs w:val="24"/>
        </w:rPr>
        <w:t>Элен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>. Про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тивостояние Пьера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lastRenderedPageBreak/>
        <w:t>Безухова пошлости и пустоте петербург</w:t>
      </w:r>
      <w:r w:rsidRPr="00E809E0">
        <w:rPr>
          <w:rFonts w:ascii="Times New Roman" w:hAnsi="Times New Roman" w:cs="Times New Roman"/>
          <w:sz w:val="24"/>
          <w:szCs w:val="24"/>
        </w:rPr>
        <w:t xml:space="preserve">ского общества. Семьи Ростовых и Болконских: различие семейного уклада и единство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нравственных иде</w:t>
      </w:r>
      <w:r w:rsidRPr="00E809E0">
        <w:rPr>
          <w:rFonts w:ascii="Times New Roman" w:hAnsi="Times New Roman" w:cs="Times New Roman"/>
          <w:w w:val="105"/>
          <w:sz w:val="24"/>
          <w:szCs w:val="24"/>
        </w:rPr>
        <w:t>алов.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Мысль семейная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и мысль народная </w:t>
      </w:r>
      <w:r w:rsidRPr="00E809E0">
        <w:rPr>
          <w:rFonts w:ascii="Times New Roman" w:hAnsi="Times New Roman" w:cs="Times New Roman"/>
          <w:sz w:val="24"/>
          <w:szCs w:val="24"/>
        </w:rPr>
        <w:t xml:space="preserve">в «мирных» главах романа. Изображение безнравственной сути войны 1805—1807 годов. </w:t>
      </w:r>
      <w:proofErr w:type="spellStart"/>
      <w:r w:rsidRPr="00E809E0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 xml:space="preserve"> сражение, его роль в судьбе князя Андрея Болконского. 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Образ Наташи </w:t>
      </w:r>
      <w:proofErr w:type="spellStart"/>
      <w:r w:rsidRPr="00E809E0">
        <w:rPr>
          <w:rFonts w:ascii="Times New Roman" w:hAnsi="Times New Roman" w:cs="Times New Roman"/>
          <w:w w:val="95"/>
          <w:sz w:val="24"/>
          <w:szCs w:val="24"/>
        </w:rPr>
        <w:t>Росто</w:t>
      </w:r>
      <w:r w:rsidRPr="00E809E0">
        <w:rPr>
          <w:rFonts w:ascii="Times New Roman" w:hAnsi="Times New Roman" w:cs="Times New Roman"/>
          <w:sz w:val="24"/>
          <w:szCs w:val="24"/>
        </w:rPr>
        <w:t>вои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>. Особое место Наташи в системе об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разов романа. 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position w:val="-1"/>
          <w:sz w:val="24"/>
          <w:szCs w:val="24"/>
        </w:rPr>
        <w:t>Д</w:t>
      </w:r>
      <w:proofErr w:type="spellStart"/>
      <w:r w:rsidRPr="00E809E0">
        <w:rPr>
          <w:rFonts w:ascii="Times New Roman" w:hAnsi="Times New Roman" w:cs="Times New Roman"/>
          <w:sz w:val="24"/>
          <w:szCs w:val="24"/>
        </w:rPr>
        <w:t>уховные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 xml:space="preserve"> искания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любимых героев Тол</w:t>
      </w:r>
      <w:r w:rsidRPr="00E809E0">
        <w:rPr>
          <w:rFonts w:ascii="Times New Roman" w:hAnsi="Times New Roman" w:cs="Times New Roman"/>
          <w:sz w:val="24"/>
          <w:szCs w:val="24"/>
        </w:rPr>
        <w:t xml:space="preserve">стого: Пьера, князя Андрея, Наташи и Николая </w:t>
      </w:r>
      <w:proofErr w:type="gramStart"/>
      <w:r w:rsidRPr="00E809E0">
        <w:rPr>
          <w:rFonts w:ascii="Times New Roman" w:hAnsi="Times New Roman" w:cs="Times New Roman"/>
          <w:sz w:val="24"/>
          <w:szCs w:val="24"/>
        </w:rPr>
        <w:t>Ростовых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Война 1812 года в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судьбах героев рома</w:t>
      </w:r>
      <w:r w:rsidRPr="00E809E0">
        <w:rPr>
          <w:rFonts w:ascii="Times New Roman" w:hAnsi="Times New Roman" w:cs="Times New Roman"/>
          <w:sz w:val="24"/>
          <w:szCs w:val="24"/>
        </w:rPr>
        <w:t>на. Изображение Л. Н. Толстым народ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ного характера войны. </w:t>
      </w:r>
      <w:r w:rsidRPr="00E809E0">
        <w:rPr>
          <w:rFonts w:ascii="Times New Roman" w:hAnsi="Times New Roman" w:cs="Times New Roman"/>
          <w:sz w:val="24"/>
          <w:szCs w:val="24"/>
        </w:rPr>
        <w:t xml:space="preserve">Образ Тихона Щербатого. Трагическая сущность войны. Сцена гибели Пети Ростова. Патриотизм русских солдат и ополченцев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как источник победы в </w:t>
      </w:r>
      <w:r w:rsidRPr="00E809E0">
        <w:rPr>
          <w:rFonts w:ascii="Times New Roman" w:hAnsi="Times New Roman" w:cs="Times New Roman"/>
          <w:sz w:val="24"/>
          <w:szCs w:val="24"/>
        </w:rPr>
        <w:t xml:space="preserve">Бородинском сражении. Сцена молебна. 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Наполеон и Кутузов. </w:t>
      </w:r>
      <w:r w:rsidRPr="00E809E0">
        <w:rPr>
          <w:rFonts w:ascii="Times New Roman" w:hAnsi="Times New Roman" w:cs="Times New Roman"/>
          <w:sz w:val="24"/>
          <w:szCs w:val="24"/>
        </w:rPr>
        <w:t xml:space="preserve">Взгляд Л. Н. Толстого на роль личности в истории. Тема </w:t>
      </w:r>
      <w:proofErr w:type="gramStart"/>
      <w:r w:rsidRPr="00E809E0">
        <w:rPr>
          <w:rFonts w:ascii="Times New Roman" w:hAnsi="Times New Roman" w:cs="Times New Roman"/>
          <w:sz w:val="24"/>
          <w:szCs w:val="24"/>
        </w:rPr>
        <w:t>истинного</w:t>
      </w:r>
      <w:proofErr w:type="gramEnd"/>
      <w:r w:rsidRPr="00E809E0">
        <w:rPr>
          <w:rFonts w:ascii="Times New Roman" w:hAnsi="Times New Roman" w:cs="Times New Roman"/>
          <w:sz w:val="24"/>
          <w:szCs w:val="24"/>
        </w:rPr>
        <w:t xml:space="preserve"> и ложного в романе. Философия истории в романе. Место в нём авторских отступлений. 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Народность в понимании Л. Н. Толстого. Пьер Безухов и Платон Каратаев. 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 xml:space="preserve">Финал произведения. Полемический характер финала. 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Изображение писа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телем противоречий как источника исто</w:t>
      </w:r>
      <w:r w:rsidRPr="00E809E0">
        <w:rPr>
          <w:rFonts w:ascii="Times New Roman" w:hAnsi="Times New Roman" w:cs="Times New Roman"/>
          <w:w w:val="90"/>
          <w:sz w:val="24"/>
          <w:szCs w:val="24"/>
        </w:rPr>
        <w:t xml:space="preserve">рического движения. </w:t>
      </w:r>
      <w:r w:rsidRPr="00E809E0">
        <w:rPr>
          <w:rFonts w:ascii="Times New Roman" w:hAnsi="Times New Roman" w:cs="Times New Roman"/>
          <w:sz w:val="24"/>
          <w:szCs w:val="24"/>
        </w:rPr>
        <w:t>Смысл названия романа-эпопеи. Роль антитезы в художе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ственной структуре </w:t>
      </w:r>
      <w:r w:rsidRPr="00E809E0">
        <w:rPr>
          <w:rFonts w:ascii="Times New Roman" w:hAnsi="Times New Roman" w:cs="Times New Roman"/>
          <w:sz w:val="24"/>
          <w:szCs w:val="24"/>
        </w:rPr>
        <w:t xml:space="preserve">романа. 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Образы героев  Л.Н. Толстого  в интерпретации худож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ников, музыкантов, кинематографистов.</w:t>
      </w:r>
    </w:p>
    <w:p w:rsidR="00561CA1" w:rsidRPr="00E809E0" w:rsidRDefault="00561CA1" w:rsidP="00561CA1">
      <w:pPr>
        <w:pStyle w:val="TableParagraph"/>
        <w:ind w:left="112" w:right="153" w:hanging="1"/>
        <w:jc w:val="both"/>
        <w:rPr>
          <w:rFonts w:ascii="Times New Roman" w:hAnsi="Times New Roman" w:cs="Times New Roman"/>
          <w:sz w:val="24"/>
          <w:szCs w:val="24"/>
        </w:rPr>
      </w:pPr>
      <w:r w:rsidRPr="00E809E0">
        <w:rPr>
          <w:rFonts w:ascii="Times New Roman" w:hAnsi="Times New Roman" w:cs="Times New Roman"/>
          <w:sz w:val="24"/>
          <w:szCs w:val="24"/>
        </w:rPr>
        <w:t>Классное сочинение по роману Л. Н. Толстого «Война и мир».</w:t>
      </w:r>
    </w:p>
    <w:p w:rsidR="00561CA1" w:rsidRPr="00E809E0" w:rsidRDefault="00561CA1" w:rsidP="00561CA1">
      <w:pPr>
        <w:tabs>
          <w:tab w:val="left" w:pos="2407"/>
          <w:tab w:val="left" w:pos="2408"/>
        </w:tabs>
        <w:ind w:right="31"/>
        <w:jc w:val="both"/>
        <w:rPr>
          <w:b/>
        </w:rPr>
      </w:pPr>
      <w:r>
        <w:rPr>
          <w:b/>
        </w:rPr>
        <w:t xml:space="preserve">  </w:t>
      </w:r>
      <w:r w:rsidRPr="00E809E0">
        <w:rPr>
          <w:b/>
        </w:rPr>
        <w:t>Н. С. Лесков (3 часа).</w:t>
      </w:r>
    </w:p>
    <w:p w:rsidR="00561CA1" w:rsidRPr="00E809E0" w:rsidRDefault="00561CA1" w:rsidP="00561CA1">
      <w:pPr>
        <w:pStyle w:val="Heading1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09E0">
        <w:rPr>
          <w:rFonts w:ascii="Times New Roman" w:hAnsi="Times New Roman" w:cs="Times New Roman"/>
          <w:sz w:val="24"/>
          <w:szCs w:val="24"/>
        </w:rPr>
        <w:t>Самобытность</w:t>
      </w:r>
      <w:r w:rsidRPr="00E809E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таланта</w:t>
      </w:r>
      <w:r w:rsidRPr="00E809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и</w:t>
      </w:r>
      <w:r w:rsidRPr="00E809E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особенность идейной</w:t>
      </w:r>
      <w:r w:rsidRPr="00E809E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позиции Н.С.</w:t>
      </w:r>
      <w:r w:rsidRPr="00E8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Лескова.</w:t>
      </w:r>
      <w:r w:rsidRPr="00E809E0">
        <w:rPr>
          <w:rFonts w:ascii="Times New Roman" w:hAnsi="Times New Roman" w:cs="Times New Roman"/>
          <w:w w:val="90"/>
          <w:sz w:val="24"/>
          <w:szCs w:val="24"/>
        </w:rPr>
        <w:t xml:space="preserve"> Национальный харак</w:t>
      </w:r>
      <w:r w:rsidRPr="00E809E0">
        <w:rPr>
          <w:rFonts w:ascii="Times New Roman" w:hAnsi="Times New Roman" w:cs="Times New Roman"/>
          <w:sz w:val="24"/>
          <w:szCs w:val="24"/>
        </w:rPr>
        <w:t>тер в произведениях Лескова. Пестрота</w:t>
      </w:r>
      <w:r w:rsidRPr="00E809E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русского мира</w:t>
      </w:r>
      <w:r w:rsidRPr="00E809E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в</w:t>
      </w:r>
      <w:r w:rsidRPr="00E809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хронике Н.</w:t>
      </w:r>
      <w:r w:rsidRPr="00E809E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С.</w:t>
      </w:r>
      <w:r w:rsidRPr="00E809E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Лескова</w:t>
      </w:r>
      <w:r w:rsidRPr="00E809E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>«Оча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рованный</w:t>
      </w:r>
      <w:r w:rsidRPr="00E809E0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странник». </w:t>
      </w:r>
      <w:r w:rsidRPr="00E809E0">
        <w:rPr>
          <w:rFonts w:ascii="Times New Roman" w:hAnsi="Times New Roman" w:cs="Times New Roman"/>
          <w:sz w:val="24"/>
          <w:szCs w:val="24"/>
        </w:rPr>
        <w:t xml:space="preserve">Формирование типа русского праведника в трагических обстоятельствах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жизни. Судьба Ивана </w:t>
      </w:r>
      <w:proofErr w:type="spellStart"/>
      <w:r w:rsidRPr="00E809E0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E809E0">
        <w:rPr>
          <w:rFonts w:ascii="Times New Roman" w:hAnsi="Times New Roman" w:cs="Times New Roman"/>
          <w:sz w:val="24"/>
          <w:szCs w:val="24"/>
        </w:rPr>
        <w:t>. Праведники</w:t>
      </w:r>
      <w:r w:rsidRPr="00E809E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sz w:val="24"/>
          <w:szCs w:val="24"/>
        </w:rPr>
        <w:t xml:space="preserve">Лескова и правдоискатели Некрасова. Два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взгляда на</w:t>
      </w:r>
      <w:r w:rsidRPr="00E809E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 xml:space="preserve">народный мир. </w:t>
      </w:r>
      <w:r w:rsidRPr="00E809E0">
        <w:rPr>
          <w:rFonts w:ascii="Times New Roman" w:hAnsi="Times New Roman" w:cs="Times New Roman"/>
          <w:w w:val="90"/>
          <w:sz w:val="24"/>
          <w:szCs w:val="24"/>
        </w:rPr>
        <w:t xml:space="preserve">Своеобразие повествовательной </w:t>
      </w:r>
      <w:r w:rsidRPr="00E809E0">
        <w:rPr>
          <w:rFonts w:ascii="Times New Roman" w:hAnsi="Times New Roman" w:cs="Times New Roman"/>
          <w:w w:val="95"/>
          <w:sz w:val="24"/>
          <w:szCs w:val="24"/>
        </w:rPr>
        <w:t>манеры Лескова.</w:t>
      </w:r>
    </w:p>
    <w:p w:rsidR="00561CA1" w:rsidRDefault="00561CA1" w:rsidP="007118B6">
      <w:pPr>
        <w:ind w:right="-1"/>
        <w:jc w:val="both"/>
        <w:rPr>
          <w:b/>
        </w:rPr>
      </w:pPr>
      <w:r>
        <w:rPr>
          <w:lang w:bidi="ru-RU"/>
        </w:rPr>
        <w:t xml:space="preserve"> </w:t>
      </w:r>
      <w:r w:rsidRPr="00E809E0">
        <w:rPr>
          <w:b/>
        </w:rPr>
        <w:t>Зарубежная драматургия конца XIX -  конца XX</w:t>
      </w:r>
      <w:r w:rsidR="007118B6">
        <w:rPr>
          <w:b/>
        </w:rPr>
        <w:t xml:space="preserve"> . Г. Ибсен, Б. </w:t>
      </w:r>
      <w:r w:rsidRPr="00E809E0">
        <w:rPr>
          <w:b/>
        </w:rPr>
        <w:t>Шоу. Обзорная тема. (2 часа).</w:t>
      </w:r>
    </w:p>
    <w:p w:rsidR="00561CA1" w:rsidRDefault="00561CA1" w:rsidP="00561CA1">
      <w:pPr>
        <w:ind w:right="-1" w:firstLine="708"/>
        <w:jc w:val="both"/>
        <w:rPr>
          <w:b/>
        </w:rPr>
      </w:pPr>
      <w:r w:rsidRPr="00E809E0">
        <w:t xml:space="preserve">Творческий путь </w:t>
      </w:r>
      <w:r w:rsidRPr="00E809E0">
        <w:rPr>
          <w:w w:val="90"/>
        </w:rPr>
        <w:t>Г. Ибсена. Особенно</w:t>
      </w:r>
      <w:r w:rsidRPr="00E809E0">
        <w:rPr>
          <w:w w:val="95"/>
        </w:rPr>
        <w:t>сти</w:t>
      </w:r>
      <w:r w:rsidRPr="00E809E0">
        <w:rPr>
          <w:spacing w:val="-28"/>
          <w:w w:val="95"/>
        </w:rPr>
        <w:t xml:space="preserve"> </w:t>
      </w:r>
      <w:r w:rsidRPr="00E809E0">
        <w:rPr>
          <w:w w:val="95"/>
        </w:rPr>
        <w:t>его</w:t>
      </w:r>
      <w:r w:rsidRPr="00E809E0">
        <w:rPr>
          <w:spacing w:val="-26"/>
          <w:w w:val="95"/>
        </w:rPr>
        <w:t xml:space="preserve"> </w:t>
      </w:r>
      <w:r w:rsidRPr="00E809E0">
        <w:rPr>
          <w:w w:val="95"/>
        </w:rPr>
        <w:t>драматургии. Влияние</w:t>
      </w:r>
      <w:r>
        <w:rPr>
          <w:spacing w:val="-22"/>
          <w:w w:val="95"/>
        </w:rPr>
        <w:t xml:space="preserve"> </w:t>
      </w:r>
      <w:r w:rsidRPr="00E809E0">
        <w:rPr>
          <w:w w:val="95"/>
        </w:rPr>
        <w:t>драм</w:t>
      </w:r>
      <w:r w:rsidRPr="00E809E0">
        <w:rPr>
          <w:spacing w:val="-29"/>
          <w:w w:val="95"/>
        </w:rPr>
        <w:t xml:space="preserve"> </w:t>
      </w:r>
      <w:r w:rsidRPr="00E809E0">
        <w:rPr>
          <w:w w:val="95"/>
        </w:rPr>
        <w:t>Ибсе</w:t>
      </w:r>
      <w:r w:rsidRPr="00E809E0">
        <w:t>на на европейскую литературу. Социальная проблематика пьес Шоу. Юмор и сатира в драматургии Б. Шоу.</w:t>
      </w:r>
    </w:p>
    <w:p w:rsidR="00561CA1" w:rsidRDefault="00561CA1" w:rsidP="00561CA1">
      <w:pPr>
        <w:ind w:right="-1"/>
        <w:jc w:val="both"/>
        <w:rPr>
          <w:b/>
        </w:rPr>
      </w:pPr>
      <w:r w:rsidRPr="003D3B9D">
        <w:rPr>
          <w:b/>
        </w:rPr>
        <w:t>А. П. Чехов. (7 часов).</w:t>
      </w:r>
    </w:p>
    <w:p w:rsidR="00561CA1" w:rsidRDefault="00561CA1" w:rsidP="00561CA1">
      <w:pPr>
        <w:ind w:right="-1" w:firstLine="137"/>
        <w:jc w:val="both"/>
      </w:pPr>
      <w:r>
        <w:t xml:space="preserve">          </w:t>
      </w:r>
      <w:r w:rsidRPr="00E809E0">
        <w:t xml:space="preserve">Личность писателя. Особенности его художественного </w:t>
      </w:r>
      <w:r w:rsidRPr="00E809E0">
        <w:rPr>
          <w:w w:val="95"/>
        </w:rPr>
        <w:t xml:space="preserve">мироощущения (на </w:t>
      </w:r>
      <w:r w:rsidRPr="00E809E0">
        <w:t>примере двух рассказов по выбору). Борьба живого и мёртвого в рассказах А.П. Чехова «Студент», «</w:t>
      </w:r>
      <w:proofErr w:type="spellStart"/>
      <w:r w:rsidRPr="00E809E0">
        <w:t>Ионыч</w:t>
      </w:r>
      <w:proofErr w:type="spellEnd"/>
      <w:r w:rsidRPr="00E809E0">
        <w:t xml:space="preserve">», </w:t>
      </w:r>
      <w:r w:rsidRPr="00E809E0">
        <w:rPr>
          <w:w w:val="90"/>
        </w:rPr>
        <w:t xml:space="preserve">«Человек в футляре». </w:t>
      </w:r>
      <w:r w:rsidRPr="00E809E0">
        <w:t>Драматическая судьба любви в мире слабых людей. Рассказы «О любви», «Дама с собачкой», «Дом с мезонином», «Попрыгунья».</w:t>
      </w:r>
    </w:p>
    <w:p w:rsidR="00561CA1" w:rsidRDefault="00561CA1" w:rsidP="00561CA1">
      <w:pPr>
        <w:ind w:right="-1"/>
        <w:jc w:val="both"/>
        <w:rPr>
          <w:b/>
        </w:rPr>
      </w:pPr>
      <w:r>
        <w:rPr>
          <w:w w:val="105"/>
        </w:rPr>
        <w:t>«Вишнёвый сад»</w:t>
      </w:r>
      <w:r w:rsidRPr="00E809E0">
        <w:rPr>
          <w:w w:val="105"/>
        </w:rPr>
        <w:t>. Особенности конфликта, система персонажей в пьесе. Роль второстепенных персонажей в художественном мире комедии.</w:t>
      </w:r>
    </w:p>
    <w:p w:rsidR="00561CA1" w:rsidRDefault="00561CA1" w:rsidP="00561CA1">
      <w:pPr>
        <w:ind w:right="-1"/>
        <w:jc w:val="both"/>
      </w:pPr>
      <w:r w:rsidRPr="00E809E0">
        <w:t>Уходящее поколение владельцев сада: Раневская, Гаев.</w:t>
      </w:r>
    </w:p>
    <w:p w:rsidR="00561CA1" w:rsidRDefault="00561CA1" w:rsidP="00561CA1">
      <w:pPr>
        <w:ind w:right="-1"/>
        <w:jc w:val="both"/>
      </w:pPr>
      <w:r w:rsidRPr="00E809E0">
        <w:rPr>
          <w:w w:val="105"/>
        </w:rPr>
        <w:t xml:space="preserve">Молодые герои пьесы: Лопахин, Варя, Петя, Аня. Отношение автора к героям. </w:t>
      </w:r>
      <w:r w:rsidRPr="00E809E0">
        <w:rPr>
          <w:w w:val="95"/>
        </w:rPr>
        <w:t xml:space="preserve">Черты «новой драмы» </w:t>
      </w:r>
      <w:r w:rsidRPr="00E809E0">
        <w:t xml:space="preserve">А. П. Чехова в пьесе «Вишнёвый сад». </w:t>
      </w:r>
    </w:p>
    <w:p w:rsidR="00561CA1" w:rsidRDefault="00561CA1" w:rsidP="00561CA1">
      <w:pPr>
        <w:ind w:right="-1"/>
        <w:jc w:val="both"/>
        <w:rPr>
          <w:i/>
        </w:rPr>
      </w:pPr>
      <w:r w:rsidRPr="003D3B9D">
        <w:rPr>
          <w:i/>
        </w:rPr>
        <w:t>Классное сочинение.</w:t>
      </w:r>
    </w:p>
    <w:p w:rsidR="00561CA1" w:rsidRPr="003D3B9D" w:rsidRDefault="007118B6" w:rsidP="00561CA1">
      <w:pPr>
        <w:ind w:right="-1"/>
        <w:jc w:val="both"/>
        <w:rPr>
          <w:b/>
        </w:rPr>
      </w:pPr>
      <w:r w:rsidRPr="00E809E0">
        <w:rPr>
          <w:b/>
        </w:rPr>
        <w:t>Зарубежная драматургия конца XIX -  конца XX</w:t>
      </w:r>
      <w:r>
        <w:rPr>
          <w:b/>
        </w:rPr>
        <w:t xml:space="preserve"> . Г. Ибсен, Б. </w:t>
      </w:r>
      <w:r w:rsidRPr="00E809E0">
        <w:rPr>
          <w:b/>
        </w:rPr>
        <w:t xml:space="preserve">Шоу. Обзорная тема. </w:t>
      </w:r>
      <w:r w:rsidR="00561CA1" w:rsidRPr="00E809E0">
        <w:rPr>
          <w:b/>
        </w:rPr>
        <w:t>(1 час).</w:t>
      </w:r>
    </w:p>
    <w:p w:rsidR="00561CA1" w:rsidRPr="00E809E0" w:rsidRDefault="00561CA1" w:rsidP="00561CA1">
      <w:pPr>
        <w:pStyle w:val="TableParagraph"/>
        <w:spacing w:before="91"/>
        <w:ind w:left="141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561CA1" w:rsidRPr="00E809E0" w:rsidRDefault="00561CA1" w:rsidP="00561CA1">
      <w:pPr>
        <w:ind w:left="103" w:right="2330" w:firstLine="7"/>
        <w:jc w:val="both"/>
        <w:rPr>
          <w:b/>
        </w:rPr>
      </w:pPr>
    </w:p>
    <w:p w:rsidR="00561CA1" w:rsidRPr="00E809E0" w:rsidRDefault="00561CA1" w:rsidP="00561CA1">
      <w:pPr>
        <w:tabs>
          <w:tab w:val="left" w:pos="2407"/>
          <w:tab w:val="left" w:pos="2408"/>
        </w:tabs>
        <w:ind w:right="31"/>
        <w:jc w:val="both"/>
        <w:rPr>
          <w:b/>
        </w:rPr>
      </w:pPr>
    </w:p>
    <w:p w:rsidR="00561CA1" w:rsidRPr="00E809E0" w:rsidRDefault="00561CA1" w:rsidP="00561CA1">
      <w:pPr>
        <w:pStyle w:val="TableParagraph"/>
        <w:ind w:left="109" w:right="16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561CA1" w:rsidRPr="00E809E0" w:rsidRDefault="00561CA1" w:rsidP="00561CA1">
      <w:pPr>
        <w:pStyle w:val="TableParagraph"/>
        <w:spacing w:before="85"/>
        <w:ind w:left="140" w:firstLine="3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561CA1" w:rsidRDefault="00561CA1" w:rsidP="00561CA1">
      <w:pPr>
        <w:pStyle w:val="TableParagraph"/>
        <w:spacing w:before="85"/>
        <w:jc w:val="both"/>
        <w:rPr>
          <w:rFonts w:ascii="Times New Roman" w:hAnsi="Times New Roman" w:cs="Times New Roman"/>
          <w:b/>
          <w:strike/>
          <w:sz w:val="24"/>
          <w:szCs w:val="24"/>
          <w:vertAlign w:val="subscript"/>
        </w:rPr>
      </w:pPr>
    </w:p>
    <w:p w:rsidR="00561CA1" w:rsidRDefault="00561CA1" w:rsidP="00561CA1">
      <w:pPr>
        <w:pStyle w:val="TableParagraph"/>
        <w:spacing w:before="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61CA1" w:rsidRPr="000960F4" w:rsidRDefault="00561CA1" w:rsidP="00561CA1">
      <w:pPr>
        <w:ind w:left="120"/>
        <w:jc w:val="both"/>
        <w:rPr>
          <w:b/>
        </w:rPr>
      </w:pPr>
      <w:r w:rsidRPr="000960F4">
        <w:rPr>
          <w:rFonts w:eastAsia="Gabriola"/>
          <w:b/>
          <w:bCs/>
          <w:color w:val="231F20"/>
        </w:rPr>
        <w:t>Изучение языка художественной литературы</w:t>
      </w:r>
    </w:p>
    <w:p w:rsidR="00561CA1" w:rsidRPr="00561CA1" w:rsidRDefault="00561CA1" w:rsidP="00561CA1">
      <w:pPr>
        <w:ind w:firstLine="708"/>
        <w:jc w:val="both"/>
        <w:rPr>
          <w:rFonts w:eastAsia="Gabriola"/>
          <w:bCs/>
          <w:color w:val="231F20"/>
        </w:rPr>
      </w:pPr>
      <w:r w:rsidRPr="00561CA1">
        <w:rPr>
          <w:rFonts w:eastAsia="Gabriola"/>
          <w:bCs/>
          <w:color w:val="231F20"/>
        </w:rPr>
        <w:t>Язык художественной литературы. Анализ художественного текста. Понятие поэтического языка. Дифференциация лингвистического и стилистического анализов художественного произведения. Филологический анализ художественного произведения.</w:t>
      </w:r>
    </w:p>
    <w:p w:rsidR="00561CA1" w:rsidRPr="003D3B9D" w:rsidRDefault="00561CA1" w:rsidP="00561CA1">
      <w:pPr>
        <w:jc w:val="both"/>
        <w:rPr>
          <w:b/>
        </w:rPr>
      </w:pPr>
      <w:r w:rsidRPr="003D3B9D">
        <w:rPr>
          <w:rFonts w:eastAsia="Gabriola"/>
          <w:b/>
          <w:bCs/>
          <w:color w:val="231F20"/>
        </w:rPr>
        <w:t>Мировая литература рубежа XIX—XX вв.</w:t>
      </w:r>
    </w:p>
    <w:p w:rsidR="00561CA1" w:rsidRPr="003D3B9D" w:rsidRDefault="00561CA1" w:rsidP="00561CA1">
      <w:pPr>
        <w:jc w:val="both"/>
      </w:pPr>
      <w:r w:rsidRPr="003D3B9D">
        <w:rPr>
          <w:rFonts w:eastAsia="Gabriola"/>
          <w:bCs/>
          <w:color w:val="231F20"/>
        </w:rPr>
        <w:t>Содержание понятия «мировая литература». Характер</w:t>
      </w:r>
      <w:r>
        <w:rPr>
          <w:rFonts w:eastAsia="Gabriola"/>
          <w:bCs/>
          <w:color w:val="231F20"/>
        </w:rPr>
        <w:t>ные черты мировой литературы ру</w:t>
      </w:r>
      <w:r w:rsidRPr="003D3B9D">
        <w:rPr>
          <w:rFonts w:eastAsia="Gabriola"/>
          <w:bCs/>
          <w:color w:val="231F20"/>
        </w:rPr>
        <w:t>бежа XIX—XX вв.</w:t>
      </w:r>
    </w:p>
    <w:p w:rsidR="00561CA1" w:rsidRPr="003D3B9D" w:rsidRDefault="00561CA1" w:rsidP="00561CA1">
      <w:pPr>
        <w:jc w:val="both"/>
      </w:pPr>
      <w:r w:rsidRPr="003D3B9D">
        <w:rPr>
          <w:rFonts w:eastAsia="Gabriola"/>
          <w:bCs/>
          <w:color w:val="231F20"/>
        </w:rPr>
        <w:t>Т.-С. Элиот. Жизнь и творчество. Стихотворение «Л</w:t>
      </w:r>
      <w:r>
        <w:rPr>
          <w:rFonts w:eastAsia="Gabriola"/>
          <w:bCs/>
          <w:color w:val="231F20"/>
        </w:rPr>
        <w:t xml:space="preserve">юбовная песнь </w:t>
      </w:r>
      <w:proofErr w:type="gramStart"/>
      <w:r>
        <w:rPr>
          <w:rFonts w:eastAsia="Gabriola"/>
          <w:bCs/>
          <w:color w:val="231F20"/>
        </w:rPr>
        <w:t>Дж</w:t>
      </w:r>
      <w:proofErr w:type="gramEnd"/>
      <w:r>
        <w:rPr>
          <w:rFonts w:eastAsia="Gabriola"/>
          <w:bCs/>
          <w:color w:val="231F20"/>
        </w:rPr>
        <w:t xml:space="preserve">. Альфреда </w:t>
      </w:r>
      <w:proofErr w:type="spellStart"/>
      <w:r>
        <w:rPr>
          <w:rFonts w:eastAsia="Gabriola"/>
          <w:bCs/>
          <w:color w:val="231F20"/>
        </w:rPr>
        <w:t>Пруф</w:t>
      </w:r>
      <w:r w:rsidRPr="003D3B9D">
        <w:rPr>
          <w:rFonts w:eastAsia="Gabriola"/>
          <w:bCs/>
          <w:color w:val="231F20"/>
        </w:rPr>
        <w:t>рока</w:t>
      </w:r>
      <w:proofErr w:type="spellEnd"/>
      <w:r w:rsidRPr="003D3B9D">
        <w:rPr>
          <w:rFonts w:eastAsia="Gabriola"/>
          <w:bCs/>
          <w:color w:val="231F20"/>
        </w:rPr>
        <w:t>». Идейная сущность и основной конфликт произведения.</w:t>
      </w:r>
    </w:p>
    <w:p w:rsidR="00561CA1" w:rsidRPr="003D3B9D" w:rsidRDefault="00561CA1" w:rsidP="00561CA1">
      <w:pPr>
        <w:jc w:val="both"/>
      </w:pPr>
      <w:r w:rsidRPr="003D3B9D">
        <w:rPr>
          <w:rFonts w:eastAsia="Gabriola"/>
          <w:bCs/>
          <w:color w:val="231F20"/>
        </w:rPr>
        <w:t>Э.-М. Ремарк. Судьба и творчество. Роман «На Западном фронте без перемен». Образная система произведения. Сюжет и композиция. Человек и война в романе.</w:t>
      </w:r>
    </w:p>
    <w:p w:rsidR="00561CA1" w:rsidRPr="000960F4" w:rsidRDefault="00561CA1" w:rsidP="00561CA1">
      <w:pPr>
        <w:jc w:val="both"/>
        <w:rPr>
          <w:b/>
        </w:rPr>
      </w:pPr>
      <w:r w:rsidRPr="000960F4">
        <w:rPr>
          <w:rFonts w:eastAsia="Gabriola"/>
          <w:b/>
          <w:bCs/>
          <w:color w:val="231F20"/>
        </w:rPr>
        <w:t xml:space="preserve">Русская литература начала XX </w:t>
      </w:r>
      <w:proofErr w:type="gramStart"/>
      <w:r w:rsidRPr="000960F4">
        <w:rPr>
          <w:rFonts w:eastAsia="Gabriola"/>
          <w:b/>
          <w:bCs/>
          <w:color w:val="231F20"/>
        </w:rPr>
        <w:t>в</w:t>
      </w:r>
      <w:proofErr w:type="gramEnd"/>
      <w:r w:rsidRPr="000960F4">
        <w:rPr>
          <w:rFonts w:eastAsia="Gabriola"/>
          <w:b/>
          <w:bCs/>
          <w:color w:val="231F20"/>
        </w:rPr>
        <w:t>.</w:t>
      </w:r>
    </w:p>
    <w:p w:rsidR="00561CA1" w:rsidRDefault="00561CA1" w:rsidP="00561CA1">
      <w:pPr>
        <w:tabs>
          <w:tab w:val="left" w:pos="365"/>
        </w:tabs>
        <w:jc w:val="both"/>
        <w:rPr>
          <w:rFonts w:eastAsia="Gabriola"/>
          <w:bCs/>
          <w:color w:val="231F20"/>
        </w:rPr>
      </w:pPr>
      <w:r>
        <w:rPr>
          <w:rFonts w:eastAsia="Gabriola"/>
          <w:bCs/>
          <w:color w:val="231F20"/>
        </w:rPr>
        <w:tab/>
      </w:r>
      <w:r w:rsidRPr="00096959">
        <w:rPr>
          <w:rFonts w:eastAsia="Gabriola"/>
          <w:bCs/>
          <w:color w:val="231F20"/>
        </w:rPr>
        <w:t>Русская литература начала XX в. Литературные искания и направление философской мысли начала XX в. Золотой и Серебряный века русской литературы. Своеобразие реализма</w:t>
      </w:r>
      <w:r>
        <w:rPr>
          <w:rFonts w:eastAsia="Gabriola"/>
          <w:bCs/>
          <w:color w:val="231F20"/>
        </w:rPr>
        <w:t xml:space="preserve"> в </w:t>
      </w:r>
      <w:r w:rsidRPr="00096959">
        <w:rPr>
          <w:rFonts w:eastAsia="Gabriola"/>
          <w:bCs/>
          <w:color w:val="231F20"/>
        </w:rPr>
        <w:t xml:space="preserve">русской литературе начала XX в. Человек и эпоха — </w:t>
      </w:r>
      <w:r>
        <w:rPr>
          <w:rFonts w:eastAsia="Gabriola"/>
          <w:bCs/>
          <w:color w:val="231F20"/>
        </w:rPr>
        <w:t>основная проблема искусства. На</w:t>
      </w:r>
      <w:r w:rsidRPr="00096959">
        <w:rPr>
          <w:rFonts w:eastAsia="Gabriola"/>
          <w:bCs/>
          <w:color w:val="231F20"/>
        </w:rPr>
        <w:t>правления философской мысли начала столетия, сложность отражения этих направлений</w:t>
      </w:r>
      <w:r w:rsidRPr="000960F4">
        <w:rPr>
          <w:rFonts w:eastAsia="Gabriola"/>
          <w:bCs/>
          <w:color w:val="231F20"/>
        </w:rPr>
        <w:t xml:space="preserve"> </w:t>
      </w:r>
      <w:r w:rsidRPr="00096959">
        <w:rPr>
          <w:rFonts w:eastAsia="Gabriola"/>
          <w:bCs/>
          <w:color w:val="231F20"/>
        </w:rPr>
        <w:t>различных видах искусства. Реализм и модернизм, разнообразие литературных стилей, школ, групп.</w:t>
      </w:r>
    </w:p>
    <w:p w:rsidR="00561CA1" w:rsidRPr="000960F4" w:rsidRDefault="00561CA1" w:rsidP="00561CA1">
      <w:pPr>
        <w:ind w:right="-119"/>
        <w:jc w:val="both"/>
        <w:rPr>
          <w:b/>
        </w:rPr>
      </w:pPr>
      <w:r w:rsidRPr="000960F4">
        <w:rPr>
          <w:rFonts w:eastAsia="Gabriola"/>
          <w:b/>
          <w:bCs/>
          <w:color w:val="231F20"/>
        </w:rPr>
        <w:t>И. А. Бунин</w:t>
      </w:r>
    </w:p>
    <w:p w:rsidR="00561CA1" w:rsidRPr="00096959" w:rsidRDefault="00561CA1" w:rsidP="00561CA1">
      <w:pPr>
        <w:jc w:val="both"/>
      </w:pPr>
      <w:r w:rsidRPr="00096959">
        <w:rPr>
          <w:rFonts w:eastAsia="Gabriola"/>
          <w:bCs/>
          <w:color w:val="231F20"/>
        </w:rPr>
        <w:t xml:space="preserve">Жизнь и творчество И. А. Бунина. Философская направленность творчества. Мотивы и образы </w:t>
      </w:r>
      <w:proofErr w:type="spellStart"/>
      <w:r w:rsidRPr="00096959">
        <w:rPr>
          <w:rFonts w:eastAsia="Gabriola"/>
          <w:bCs/>
          <w:color w:val="231F20"/>
        </w:rPr>
        <w:t>бунинской</w:t>
      </w:r>
      <w:proofErr w:type="spellEnd"/>
      <w:r w:rsidRPr="00096959">
        <w:rPr>
          <w:rFonts w:eastAsia="Gabriola"/>
          <w:bCs/>
          <w:color w:val="231F20"/>
        </w:rPr>
        <w:t xml:space="preserve"> лирики. Традиции русской классики в поэзии И. А. Бунина. Лирическая проза писателя.</w:t>
      </w:r>
    </w:p>
    <w:p w:rsidR="00561CA1" w:rsidRPr="00096959" w:rsidRDefault="00561CA1" w:rsidP="00561CA1">
      <w:pPr>
        <w:jc w:val="both"/>
      </w:pPr>
      <w:r w:rsidRPr="00096959">
        <w:rPr>
          <w:rFonts w:eastAsia="Gabriola"/>
          <w:bCs/>
          <w:color w:val="231F20"/>
        </w:rPr>
        <w:t>Повесть «Деревня». Изображение России в повести. Тема русской деревни.</w:t>
      </w:r>
    </w:p>
    <w:p w:rsidR="00561CA1" w:rsidRPr="00096959" w:rsidRDefault="00561CA1" w:rsidP="00561CA1">
      <w:pPr>
        <w:jc w:val="both"/>
      </w:pPr>
      <w:r w:rsidRPr="00096959">
        <w:rPr>
          <w:rFonts w:eastAsia="Gabriola"/>
          <w:bCs/>
          <w:color w:val="231F20"/>
        </w:rPr>
        <w:t>Рассказ «Господин из Сан-Франциско». Образ греха в р</w:t>
      </w:r>
      <w:r>
        <w:rPr>
          <w:rFonts w:eastAsia="Gabriola"/>
          <w:bCs/>
          <w:color w:val="231F20"/>
        </w:rPr>
        <w:t>ассказе. Философия жизни и смер</w:t>
      </w:r>
      <w:r w:rsidRPr="00096959">
        <w:rPr>
          <w:rFonts w:eastAsia="Gabriola"/>
          <w:bCs/>
          <w:color w:val="231F20"/>
        </w:rPr>
        <w:t>ти, вечное и «вещное» в произведении. Роль эпизодичес</w:t>
      </w:r>
      <w:r>
        <w:rPr>
          <w:rFonts w:eastAsia="Gabriola"/>
          <w:bCs/>
          <w:color w:val="231F20"/>
        </w:rPr>
        <w:t>ких персонажей. Кризис цивилиза</w:t>
      </w:r>
      <w:r w:rsidRPr="00096959">
        <w:rPr>
          <w:rFonts w:eastAsia="Gabriola"/>
          <w:bCs/>
          <w:color w:val="231F20"/>
        </w:rPr>
        <w:t>ции в рассказе «Господин из Сан-Франциско». Проблема</w:t>
      </w:r>
      <w:r>
        <w:rPr>
          <w:rFonts w:eastAsia="Gabriola"/>
          <w:bCs/>
          <w:color w:val="231F20"/>
        </w:rPr>
        <w:t xml:space="preserve"> </w:t>
      </w:r>
      <w:proofErr w:type="spellStart"/>
      <w:r>
        <w:rPr>
          <w:rFonts w:eastAsia="Gabriola"/>
          <w:bCs/>
          <w:color w:val="231F20"/>
        </w:rPr>
        <w:t>бездуховности</w:t>
      </w:r>
      <w:proofErr w:type="spellEnd"/>
      <w:r>
        <w:rPr>
          <w:rFonts w:eastAsia="Gabriola"/>
          <w:bCs/>
          <w:color w:val="231F20"/>
        </w:rPr>
        <w:t xml:space="preserve"> буржуазного обще</w:t>
      </w:r>
      <w:r w:rsidRPr="00096959">
        <w:rPr>
          <w:rFonts w:eastAsia="Gabriola"/>
          <w:bCs/>
          <w:color w:val="231F20"/>
        </w:rPr>
        <w:t xml:space="preserve">ства. Смысл финала произведения. Идейно-художественное своеобразие рассказа. Образы-символы. Прием контраста. Антропоцентризм литературы XIX </w:t>
      </w:r>
      <w:proofErr w:type="gramStart"/>
      <w:r w:rsidRPr="00096959">
        <w:rPr>
          <w:rFonts w:eastAsia="Gabriola"/>
          <w:bCs/>
          <w:color w:val="231F20"/>
        </w:rPr>
        <w:t>в</w:t>
      </w:r>
      <w:proofErr w:type="gramEnd"/>
      <w:r w:rsidRPr="00096959">
        <w:rPr>
          <w:rFonts w:eastAsia="Gabriola"/>
          <w:bCs/>
          <w:color w:val="231F20"/>
        </w:rPr>
        <w:t>.</w:t>
      </w:r>
    </w:p>
    <w:p w:rsidR="00561CA1" w:rsidRPr="00096959" w:rsidRDefault="00561CA1" w:rsidP="00561CA1">
      <w:pPr>
        <w:jc w:val="both"/>
      </w:pPr>
      <w:r w:rsidRPr="00096959">
        <w:rPr>
          <w:rFonts w:eastAsia="Gabriola"/>
          <w:bCs/>
          <w:color w:val="231F20"/>
        </w:rPr>
        <w:t>Рассказы «Солнечный удар», «Тёмные аллеи», «Чистый понедельник». Тема любви в произведениях И. А. Бунина. Средства создания художест</w:t>
      </w:r>
      <w:r>
        <w:rPr>
          <w:rFonts w:eastAsia="Gabriola"/>
          <w:bCs/>
          <w:color w:val="231F20"/>
        </w:rPr>
        <w:t>венного образа. Поэтичность жен</w:t>
      </w:r>
      <w:r w:rsidRPr="00096959">
        <w:rPr>
          <w:rFonts w:eastAsia="Gabriola"/>
          <w:bCs/>
          <w:color w:val="231F20"/>
        </w:rPr>
        <w:t xml:space="preserve">ских образов. Психологизм </w:t>
      </w:r>
      <w:proofErr w:type="spellStart"/>
      <w:r w:rsidRPr="00096959">
        <w:rPr>
          <w:rFonts w:eastAsia="Gabriola"/>
          <w:bCs/>
          <w:color w:val="231F20"/>
        </w:rPr>
        <w:t>бунинской</w:t>
      </w:r>
      <w:proofErr w:type="spellEnd"/>
      <w:r w:rsidRPr="00096959">
        <w:rPr>
          <w:rFonts w:eastAsia="Gabriola"/>
          <w:bCs/>
          <w:color w:val="231F20"/>
        </w:rPr>
        <w:t xml:space="preserve"> прозы и особенности «внешней изобразительности». Роль предыстории в художественном произведении. Художественная деталь.</w:t>
      </w:r>
    </w:p>
    <w:p w:rsidR="00561CA1" w:rsidRDefault="00561CA1" w:rsidP="00561CA1">
      <w:pPr>
        <w:jc w:val="both"/>
        <w:rPr>
          <w:rFonts w:eastAsia="Gabriola"/>
          <w:bCs/>
          <w:color w:val="231F20"/>
        </w:rPr>
      </w:pPr>
      <w:r w:rsidRPr="000960F4">
        <w:rPr>
          <w:rFonts w:eastAsia="Gabriola"/>
          <w:bCs/>
          <w:color w:val="231F20"/>
        </w:rPr>
        <w:t xml:space="preserve">Роман «Жизнь Арсеньева». Автобиографическая основа романа. Вечные темы в романе. Художественное время и пространство в произведении. </w:t>
      </w:r>
      <w:proofErr w:type="spellStart"/>
      <w:r w:rsidRPr="000960F4">
        <w:rPr>
          <w:rFonts w:eastAsia="Gabriola"/>
          <w:bCs/>
          <w:color w:val="231F20"/>
        </w:rPr>
        <w:t>Б</w:t>
      </w:r>
      <w:r>
        <w:rPr>
          <w:rFonts w:eastAsia="Gabriola"/>
          <w:bCs/>
          <w:color w:val="231F20"/>
        </w:rPr>
        <w:t>унинская</w:t>
      </w:r>
      <w:proofErr w:type="spellEnd"/>
      <w:r>
        <w:rPr>
          <w:rFonts w:eastAsia="Gabriola"/>
          <w:bCs/>
          <w:color w:val="231F20"/>
        </w:rPr>
        <w:t xml:space="preserve"> концепция жизни и смер</w:t>
      </w:r>
      <w:r w:rsidRPr="000960F4">
        <w:rPr>
          <w:rFonts w:eastAsia="Gabriola"/>
          <w:bCs/>
          <w:color w:val="231F20"/>
        </w:rPr>
        <w:t xml:space="preserve">ти. Мотив памяти и тема России в </w:t>
      </w:r>
      <w:proofErr w:type="spellStart"/>
      <w:r w:rsidRPr="000960F4">
        <w:rPr>
          <w:rFonts w:eastAsia="Gabriola"/>
          <w:bCs/>
          <w:color w:val="231F20"/>
        </w:rPr>
        <w:t>бунинской</w:t>
      </w:r>
      <w:proofErr w:type="spellEnd"/>
      <w:r w:rsidRPr="000960F4">
        <w:rPr>
          <w:rFonts w:eastAsia="Gabriola"/>
          <w:bCs/>
          <w:color w:val="231F20"/>
        </w:rPr>
        <w:t xml:space="preserve"> прозе. Своеобразие художественной манеры И. А. Бунина. Новаторство романа И. А. Бунина.</w:t>
      </w:r>
    </w:p>
    <w:p w:rsidR="00561CA1" w:rsidRPr="000960F4" w:rsidRDefault="00561CA1" w:rsidP="00561CA1">
      <w:pPr>
        <w:tabs>
          <w:tab w:val="left" w:pos="4800"/>
        </w:tabs>
        <w:jc w:val="both"/>
        <w:rPr>
          <w:rFonts w:eastAsia="Gabriola"/>
          <w:b/>
          <w:bCs/>
          <w:color w:val="231F20"/>
        </w:rPr>
      </w:pPr>
      <w:r w:rsidRPr="000960F4">
        <w:rPr>
          <w:rFonts w:eastAsia="Gabriola"/>
          <w:b/>
          <w:bCs/>
          <w:color w:val="231F20"/>
        </w:rPr>
        <w:t>А. И. Куприн</w:t>
      </w:r>
    </w:p>
    <w:p w:rsidR="00561CA1" w:rsidRDefault="00561CA1" w:rsidP="00561CA1">
      <w:pPr>
        <w:tabs>
          <w:tab w:val="left" w:pos="760"/>
        </w:tabs>
        <w:spacing w:line="211" w:lineRule="auto"/>
        <w:jc w:val="both"/>
        <w:rPr>
          <w:rFonts w:eastAsia="Gabriola"/>
          <w:bCs/>
          <w:color w:val="231F20"/>
        </w:rPr>
      </w:pPr>
      <w:r>
        <w:rPr>
          <w:rFonts w:eastAsia="Gabriola"/>
          <w:bCs/>
          <w:color w:val="231F20"/>
        </w:rPr>
        <w:t xml:space="preserve">А. </w:t>
      </w:r>
      <w:r w:rsidRPr="000960F4">
        <w:rPr>
          <w:rFonts w:eastAsia="Gabriola"/>
          <w:bCs/>
          <w:color w:val="231F20"/>
        </w:rPr>
        <w:t>И. Куприн: жизнь, творчество, личность писателя.</w:t>
      </w:r>
    </w:p>
    <w:p w:rsidR="00561CA1" w:rsidRDefault="00561CA1" w:rsidP="00561CA1">
      <w:pPr>
        <w:jc w:val="both"/>
        <w:rPr>
          <w:rFonts w:eastAsia="Gabriola"/>
          <w:bCs/>
          <w:color w:val="231F20"/>
        </w:rPr>
      </w:pPr>
      <w:r w:rsidRPr="000960F4">
        <w:rPr>
          <w:rFonts w:eastAsia="Gabriola"/>
          <w:bCs/>
          <w:color w:val="231F20"/>
        </w:rPr>
        <w:t>Повесть «Олеся». Противопоставление мира природы и цивилизации</w:t>
      </w:r>
      <w:r>
        <w:rPr>
          <w:rFonts w:eastAsia="Gabriola"/>
          <w:bCs/>
          <w:color w:val="231F20"/>
        </w:rPr>
        <w:t xml:space="preserve"> в повести. Поэти</w:t>
      </w:r>
      <w:r w:rsidRPr="000960F4">
        <w:rPr>
          <w:rFonts w:eastAsia="Gabriola"/>
          <w:bCs/>
          <w:color w:val="231F20"/>
        </w:rPr>
        <w:t>зация природы в повести «Олеся», богатство духовного</w:t>
      </w:r>
      <w:r>
        <w:rPr>
          <w:rFonts w:eastAsia="Gabriola"/>
          <w:bCs/>
          <w:color w:val="231F20"/>
        </w:rPr>
        <w:t xml:space="preserve"> мира героини. Мечты Олеси и ре</w:t>
      </w:r>
      <w:r w:rsidRPr="000960F4">
        <w:rPr>
          <w:rFonts w:eastAsia="Gabriola"/>
          <w:bCs/>
          <w:color w:val="231F20"/>
        </w:rPr>
        <w:t>альная жизнь деревни и ее обитателей. Конфликт прои</w:t>
      </w:r>
      <w:r>
        <w:rPr>
          <w:rFonts w:eastAsia="Gabriola"/>
          <w:bCs/>
          <w:color w:val="231F20"/>
        </w:rPr>
        <w:t>зведения. Художественные особен</w:t>
      </w:r>
      <w:r w:rsidRPr="000960F4">
        <w:rPr>
          <w:rFonts w:eastAsia="Gabriola"/>
          <w:bCs/>
          <w:color w:val="231F20"/>
        </w:rPr>
        <w:t>ности повести «Олеся». Композиция повести. Антитеза как прием композици</w:t>
      </w:r>
      <w:r>
        <w:rPr>
          <w:rFonts w:eastAsia="Gabriola"/>
          <w:bCs/>
          <w:color w:val="231F20"/>
        </w:rPr>
        <w:t>и. Черты ро</w:t>
      </w:r>
      <w:r w:rsidRPr="000960F4">
        <w:rPr>
          <w:rFonts w:eastAsia="Gabriola"/>
          <w:bCs/>
          <w:color w:val="231F20"/>
        </w:rPr>
        <w:t>мантизма в произведении.</w:t>
      </w:r>
      <w:r>
        <w:rPr>
          <w:rFonts w:eastAsia="Gabriola"/>
          <w:bCs/>
          <w:color w:val="231F20"/>
        </w:rPr>
        <w:t xml:space="preserve"> </w:t>
      </w:r>
    </w:p>
    <w:p w:rsidR="00561CA1" w:rsidRPr="000960F4" w:rsidRDefault="00561CA1" w:rsidP="00561CA1">
      <w:pPr>
        <w:jc w:val="both"/>
      </w:pPr>
      <w:r w:rsidRPr="000960F4">
        <w:rPr>
          <w:rFonts w:eastAsia="Gabriola"/>
          <w:bCs/>
          <w:color w:val="231F20"/>
        </w:rPr>
        <w:t>Повесть  «Поединок»:  автобиографический  и  гуманистический  характер  произведения.</w:t>
      </w:r>
    </w:p>
    <w:p w:rsidR="00561CA1" w:rsidRPr="000960F4" w:rsidRDefault="00561CA1" w:rsidP="00561CA1">
      <w:pPr>
        <w:jc w:val="both"/>
      </w:pPr>
      <w:r w:rsidRPr="000960F4">
        <w:rPr>
          <w:rFonts w:eastAsia="Gabriola"/>
          <w:bCs/>
          <w:color w:val="231F20"/>
        </w:rPr>
        <w:t>Проблематика  и  антивоенный  пафос  повести.  Основные  сюжетные  линии  произведения.</w:t>
      </w:r>
      <w:r>
        <w:t xml:space="preserve"> </w:t>
      </w:r>
      <w:r w:rsidRPr="000960F4">
        <w:rPr>
          <w:rFonts w:eastAsia="Gabriola"/>
          <w:bCs/>
          <w:color w:val="231F20"/>
        </w:rPr>
        <w:t>Смысл названия повести.</w:t>
      </w:r>
    </w:p>
    <w:p w:rsidR="00561CA1" w:rsidRPr="000960F4" w:rsidRDefault="00561CA1" w:rsidP="00561CA1">
      <w:pPr>
        <w:jc w:val="both"/>
      </w:pPr>
      <w:r w:rsidRPr="000960F4">
        <w:rPr>
          <w:rFonts w:eastAsia="Gabriola"/>
          <w:bCs/>
          <w:color w:val="231F20"/>
        </w:rPr>
        <w:t xml:space="preserve">Рассказ «Гранатовый браслет». Проблематика произведения. Любовь как талант и тема социального неравенства в произведении. Смысл названия рассказа. Образы главных </w:t>
      </w:r>
      <w:r w:rsidRPr="000960F4">
        <w:rPr>
          <w:rFonts w:eastAsia="Gabriola"/>
          <w:bCs/>
          <w:color w:val="231F20"/>
        </w:rPr>
        <w:lastRenderedPageBreak/>
        <w:t xml:space="preserve">героев. Роль второстепенных персонажей. Символизм детали в прозе Куприна. Роль </w:t>
      </w:r>
      <w:r>
        <w:rPr>
          <w:rFonts w:eastAsia="Gabriola"/>
          <w:bCs/>
          <w:color w:val="231F20"/>
        </w:rPr>
        <w:t>сюжета в по</w:t>
      </w:r>
      <w:r w:rsidRPr="000960F4">
        <w:rPr>
          <w:rFonts w:eastAsia="Gabriola"/>
          <w:bCs/>
          <w:color w:val="231F20"/>
        </w:rPr>
        <w:t>вестях и рассказах писателя. Традиции русской психологической прозы в творчестве А. И. Куприна.</w:t>
      </w:r>
    </w:p>
    <w:p w:rsidR="00561CA1" w:rsidRPr="000960F4" w:rsidRDefault="00561CA1" w:rsidP="00561CA1">
      <w:pPr>
        <w:spacing w:line="205" w:lineRule="auto"/>
        <w:jc w:val="both"/>
        <w:rPr>
          <w:i/>
        </w:rPr>
      </w:pPr>
      <w:r w:rsidRPr="000960F4">
        <w:rPr>
          <w:rFonts w:eastAsia="Gabriola"/>
          <w:bCs/>
          <w:i/>
          <w:color w:val="231F20"/>
        </w:rPr>
        <w:t>Контрольное сочинение по творчеству И. А. Бунина и А. И. Куприна.</w:t>
      </w:r>
    </w:p>
    <w:p w:rsidR="00561CA1" w:rsidRPr="000960F4" w:rsidRDefault="00561CA1" w:rsidP="00561CA1">
      <w:pPr>
        <w:ind w:right="-119"/>
        <w:jc w:val="both"/>
        <w:rPr>
          <w:b/>
        </w:rPr>
      </w:pPr>
      <w:r w:rsidRPr="000960F4">
        <w:rPr>
          <w:rFonts w:eastAsia="Gabriola"/>
          <w:b/>
          <w:bCs/>
          <w:color w:val="231F20"/>
        </w:rPr>
        <w:t>Л. Н. Андреев</w:t>
      </w:r>
      <w:r>
        <w:rPr>
          <w:rFonts w:eastAsia="Gabriola"/>
          <w:b/>
          <w:bCs/>
          <w:color w:val="231F20"/>
        </w:rPr>
        <w:t>.</w:t>
      </w:r>
    </w:p>
    <w:p w:rsidR="00561CA1" w:rsidRPr="000960F4" w:rsidRDefault="00561CA1" w:rsidP="00561CA1">
      <w:pPr>
        <w:jc w:val="both"/>
      </w:pPr>
      <w:r w:rsidRPr="000960F4">
        <w:rPr>
          <w:rFonts w:eastAsia="Gabriola"/>
          <w:bCs/>
          <w:color w:val="231F20"/>
        </w:rPr>
        <w:t>Жизнь и судьба Л. Н. Андреева. Реализм, модернизм, э</w:t>
      </w:r>
      <w:r>
        <w:rPr>
          <w:rFonts w:eastAsia="Gabriola"/>
          <w:bCs/>
          <w:color w:val="231F20"/>
        </w:rPr>
        <w:t>кспрессионизм в творчестве писа</w:t>
      </w:r>
      <w:r w:rsidRPr="000960F4">
        <w:rPr>
          <w:rFonts w:eastAsia="Gabriola"/>
          <w:bCs/>
          <w:color w:val="231F20"/>
        </w:rPr>
        <w:t>теля. Особенности художественного восприятия мира.</w:t>
      </w:r>
    </w:p>
    <w:p w:rsidR="00561CA1" w:rsidRDefault="00561CA1" w:rsidP="00561CA1">
      <w:pPr>
        <w:jc w:val="both"/>
      </w:pPr>
      <w:r w:rsidRPr="000960F4">
        <w:rPr>
          <w:rFonts w:eastAsia="Gabriola"/>
          <w:bCs/>
          <w:color w:val="231F20"/>
        </w:rPr>
        <w:t>Рассказ «Большой шлем». Сюжет и композиция произведения. Концепция обезличенного человека. Трагический смысл финала рассказа.</w:t>
      </w:r>
    </w:p>
    <w:p w:rsidR="00561CA1" w:rsidRPr="003127EC" w:rsidRDefault="00561CA1" w:rsidP="00561CA1">
      <w:pPr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>И. С. Шмелёв</w:t>
      </w:r>
    </w:p>
    <w:p w:rsidR="00561CA1" w:rsidRPr="000960F4" w:rsidRDefault="00561CA1" w:rsidP="00561CA1">
      <w:pPr>
        <w:spacing w:line="20" w:lineRule="exact"/>
        <w:jc w:val="both"/>
      </w:pPr>
    </w:p>
    <w:p w:rsidR="00561CA1" w:rsidRPr="000960F4" w:rsidRDefault="00561CA1" w:rsidP="00561CA1">
      <w:pPr>
        <w:jc w:val="both"/>
      </w:pPr>
      <w:r w:rsidRPr="000960F4">
        <w:rPr>
          <w:rFonts w:eastAsia="Gabriola"/>
          <w:bCs/>
          <w:color w:val="231F20"/>
        </w:rPr>
        <w:t>Творчество И. С. Шмелёва. Этапы жизни и творчества</w:t>
      </w:r>
      <w:r>
        <w:rPr>
          <w:rFonts w:eastAsia="Gabriola"/>
          <w:bCs/>
          <w:color w:val="231F20"/>
        </w:rPr>
        <w:t xml:space="preserve"> писателя. Национально-историче</w:t>
      </w:r>
      <w:r w:rsidRPr="000960F4">
        <w:rPr>
          <w:rFonts w:eastAsia="Gabriola"/>
          <w:bCs/>
          <w:color w:val="231F20"/>
        </w:rPr>
        <w:t>ская проблематика произведений. Тема России в творчестве И. С. Шмелёва.</w:t>
      </w:r>
    </w:p>
    <w:p w:rsidR="00561CA1" w:rsidRPr="000960F4" w:rsidRDefault="00561CA1" w:rsidP="00561CA1">
      <w:pPr>
        <w:jc w:val="both"/>
      </w:pPr>
      <w:r w:rsidRPr="000960F4">
        <w:rPr>
          <w:rFonts w:eastAsia="Gabriola"/>
          <w:bCs/>
          <w:color w:val="231F20"/>
        </w:rPr>
        <w:t>Повесть «Солнце мертвых». Специфика жанра и комп</w:t>
      </w:r>
      <w:r>
        <w:rPr>
          <w:rFonts w:eastAsia="Gabriola"/>
          <w:bCs/>
          <w:color w:val="231F20"/>
        </w:rPr>
        <w:t xml:space="preserve">озиции произведения. Черты </w:t>
      </w:r>
      <w:proofErr w:type="spellStart"/>
      <w:r>
        <w:rPr>
          <w:rFonts w:eastAsia="Gabriola"/>
          <w:bCs/>
          <w:color w:val="231F20"/>
        </w:rPr>
        <w:t>авто</w:t>
      </w:r>
      <w:r w:rsidRPr="000960F4">
        <w:rPr>
          <w:rFonts w:eastAsia="Gabriola"/>
          <w:bCs/>
          <w:color w:val="231F20"/>
        </w:rPr>
        <w:t>биографизма</w:t>
      </w:r>
      <w:proofErr w:type="spellEnd"/>
      <w:r w:rsidRPr="000960F4">
        <w:rPr>
          <w:rFonts w:eastAsia="Gabriola"/>
          <w:bCs/>
          <w:color w:val="231F20"/>
        </w:rPr>
        <w:t xml:space="preserve"> в образе рассказчика. Конфликт и идейно-художественное</w:t>
      </w:r>
      <w:r>
        <w:rPr>
          <w:rFonts w:eastAsia="Gabriola"/>
          <w:bCs/>
          <w:color w:val="231F20"/>
        </w:rPr>
        <w:t xml:space="preserve"> своеобразие произ</w:t>
      </w:r>
      <w:r w:rsidRPr="000960F4">
        <w:rPr>
          <w:rFonts w:eastAsia="Gabriola"/>
          <w:bCs/>
          <w:color w:val="231F20"/>
        </w:rPr>
        <w:t>ведения.</w:t>
      </w:r>
    </w:p>
    <w:p w:rsidR="00561CA1" w:rsidRPr="003127EC" w:rsidRDefault="00561CA1" w:rsidP="00561CA1">
      <w:pPr>
        <w:ind w:right="-119"/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>Б. К. Зайцев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Жизнь и творчество Б. К. Зайцева. Особенности религиозного сознания. Художественный мир писателя.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«Преподобный Сергий Радонежский», «Путешествие Гл</w:t>
      </w:r>
      <w:r>
        <w:rPr>
          <w:rFonts w:eastAsia="Gabriola"/>
          <w:bCs/>
          <w:color w:val="231F20"/>
        </w:rPr>
        <w:t>еба», «Уроки Зайцева». Беллетри</w:t>
      </w:r>
      <w:r w:rsidRPr="003127EC">
        <w:rPr>
          <w:rFonts w:eastAsia="Gabriola"/>
          <w:bCs/>
          <w:color w:val="231F20"/>
        </w:rPr>
        <w:t>зованные биографии в творчестве Б. К. Зайцева.</w:t>
      </w:r>
    </w:p>
    <w:p w:rsidR="00561CA1" w:rsidRPr="003127EC" w:rsidRDefault="00561CA1" w:rsidP="00561CA1">
      <w:pPr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>А. Т. Аверченко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Жизнь и творчество А. Т. Аверченко. А. Т. Аверченко и «</w:t>
      </w:r>
      <w:proofErr w:type="spellStart"/>
      <w:r w:rsidRPr="003127EC">
        <w:rPr>
          <w:rFonts w:eastAsia="Gabriola"/>
          <w:bCs/>
          <w:color w:val="231F20"/>
        </w:rPr>
        <w:t>Сатирикон</w:t>
      </w:r>
      <w:proofErr w:type="spellEnd"/>
      <w:r w:rsidRPr="003127EC">
        <w:rPr>
          <w:rFonts w:eastAsia="Gabriola"/>
          <w:bCs/>
          <w:color w:val="231F20"/>
        </w:rPr>
        <w:t>».</w:t>
      </w:r>
    </w:p>
    <w:p w:rsidR="00561CA1" w:rsidRDefault="00561CA1" w:rsidP="00561CA1">
      <w:pPr>
        <w:jc w:val="both"/>
        <w:rPr>
          <w:rFonts w:eastAsia="Gabriola"/>
          <w:bCs/>
          <w:color w:val="231F20"/>
        </w:rPr>
      </w:pPr>
      <w:r w:rsidRPr="003127EC">
        <w:rPr>
          <w:rFonts w:eastAsia="Gabriola"/>
          <w:bCs/>
          <w:color w:val="231F20"/>
        </w:rPr>
        <w:t xml:space="preserve">Сборник «Дюжина ножей в спину революции». Рассказы «Короли у себя дома», «Черты из жизни рабочего Пантелея </w:t>
      </w:r>
      <w:proofErr w:type="spellStart"/>
      <w:r w:rsidRPr="003127EC">
        <w:rPr>
          <w:rFonts w:eastAsia="Gabriola"/>
          <w:bCs/>
          <w:color w:val="231F20"/>
        </w:rPr>
        <w:t>Грымзина</w:t>
      </w:r>
      <w:proofErr w:type="spellEnd"/>
      <w:r w:rsidRPr="003127EC">
        <w:rPr>
          <w:rFonts w:eastAsia="Gabriola"/>
          <w:bCs/>
          <w:color w:val="231F20"/>
        </w:rPr>
        <w:t xml:space="preserve">», «Трава, примятая сапогом», «Роковой выигрыш». Темы и образы сатирической </w:t>
      </w:r>
      <w:proofErr w:type="spellStart"/>
      <w:r w:rsidRPr="003127EC">
        <w:rPr>
          <w:rFonts w:eastAsia="Gabriola"/>
          <w:bCs/>
          <w:color w:val="231F20"/>
        </w:rPr>
        <w:t>новеллистики</w:t>
      </w:r>
      <w:proofErr w:type="spellEnd"/>
      <w:r w:rsidRPr="003127EC">
        <w:rPr>
          <w:rFonts w:eastAsia="Gabriola"/>
          <w:bCs/>
          <w:color w:val="231F20"/>
        </w:rPr>
        <w:t xml:space="preserve"> А. Т. Аверченко. Понятие «карнавальный смех». Развитие представлений об иронии и пародии.</w:t>
      </w:r>
    </w:p>
    <w:p w:rsidR="00561CA1" w:rsidRPr="003127EC" w:rsidRDefault="00561CA1" w:rsidP="00561CA1">
      <w:pPr>
        <w:spacing w:line="231" w:lineRule="auto"/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>Н. А. Тэффи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Жизнь, творчество, судьба писательницы. Н. А. Тэффи и «</w:t>
      </w:r>
      <w:proofErr w:type="spellStart"/>
      <w:r w:rsidRPr="003127EC">
        <w:rPr>
          <w:rFonts w:eastAsia="Gabriola"/>
          <w:bCs/>
          <w:color w:val="231F20"/>
        </w:rPr>
        <w:t>Сатирикон</w:t>
      </w:r>
      <w:proofErr w:type="spellEnd"/>
      <w:r w:rsidRPr="003127EC">
        <w:rPr>
          <w:rFonts w:eastAsia="Gabriola"/>
          <w:bCs/>
          <w:color w:val="231F20"/>
        </w:rPr>
        <w:t>».</w:t>
      </w:r>
    </w:p>
    <w:p w:rsidR="00561CA1" w:rsidRDefault="00561CA1" w:rsidP="00561CA1">
      <w:pPr>
        <w:jc w:val="both"/>
        <w:rPr>
          <w:rFonts w:eastAsia="Gabriola"/>
          <w:bCs/>
          <w:color w:val="231F20"/>
        </w:rPr>
      </w:pPr>
      <w:r w:rsidRPr="003127EC">
        <w:rPr>
          <w:rFonts w:eastAsia="Gabriola"/>
          <w:bCs/>
          <w:color w:val="231F20"/>
        </w:rPr>
        <w:t xml:space="preserve">Рассказы «Неживой зверь», «Даровой конь». Предмет сатиры и проблематика </w:t>
      </w:r>
      <w:proofErr w:type="spellStart"/>
      <w:proofErr w:type="gramStart"/>
      <w:r w:rsidRPr="003127EC">
        <w:rPr>
          <w:rFonts w:eastAsia="Gabriola"/>
          <w:bCs/>
          <w:color w:val="231F20"/>
        </w:rPr>
        <w:t>произве-дений</w:t>
      </w:r>
      <w:proofErr w:type="spellEnd"/>
      <w:proofErr w:type="gramEnd"/>
      <w:r w:rsidRPr="003127EC">
        <w:rPr>
          <w:rFonts w:eastAsia="Gabriola"/>
          <w:bCs/>
          <w:color w:val="231F20"/>
        </w:rPr>
        <w:t>.</w:t>
      </w:r>
      <w:r>
        <w:t xml:space="preserve"> </w:t>
      </w:r>
      <w:r w:rsidRPr="003127EC">
        <w:rPr>
          <w:rFonts w:eastAsia="Gabriola"/>
          <w:bCs/>
          <w:color w:val="231F20"/>
        </w:rPr>
        <w:t>Различие юмора и сатиры А. Т. Аверченко и Н. А. Тэффи.</w:t>
      </w:r>
    </w:p>
    <w:p w:rsidR="00561CA1" w:rsidRPr="003127EC" w:rsidRDefault="00561CA1" w:rsidP="00561CA1">
      <w:pPr>
        <w:ind w:right="-119"/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>В. В. Набоков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Основные этапы жизни и творчества В. В. Набокова. Англоязычное творчество, лирика В. В. Набокова. Литературное наследие.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Роман «Машенька». Два параллельных временных пр</w:t>
      </w:r>
      <w:r>
        <w:rPr>
          <w:rFonts w:eastAsia="Gabriola"/>
          <w:bCs/>
          <w:color w:val="231F20"/>
        </w:rPr>
        <w:t>остранства в повествовании: про</w:t>
      </w:r>
      <w:r w:rsidRPr="003127EC">
        <w:rPr>
          <w:rFonts w:eastAsia="Gabriola"/>
          <w:bCs/>
          <w:color w:val="231F20"/>
        </w:rPr>
        <w:t>шлое и настоящее. Тема эмигрантского небытия в романе. Образная система романа. Россия глазами писателя-эмигранта. Феномен языка В. В. Набокова.</w:t>
      </w:r>
    </w:p>
    <w:p w:rsidR="00561CA1" w:rsidRPr="003127EC" w:rsidRDefault="00561CA1" w:rsidP="00561CA1">
      <w:pPr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 xml:space="preserve">Особенности поэзии начала XX </w:t>
      </w:r>
      <w:proofErr w:type="gramStart"/>
      <w:r w:rsidRPr="003127EC">
        <w:rPr>
          <w:rFonts w:eastAsia="Gabriola"/>
          <w:b/>
          <w:bCs/>
          <w:color w:val="231F20"/>
        </w:rPr>
        <w:t>в</w:t>
      </w:r>
      <w:proofErr w:type="gramEnd"/>
      <w:r w:rsidRPr="003127EC">
        <w:rPr>
          <w:rFonts w:eastAsia="Gabriola"/>
          <w:b/>
          <w:bCs/>
          <w:color w:val="231F20"/>
        </w:rPr>
        <w:t>.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Серебряный век как историко-литературное и эстетическое явление. Модернизм в поэзии Серебряного века. Феномен Серебряного века. Литературно</w:t>
      </w:r>
      <w:r>
        <w:rPr>
          <w:rFonts w:eastAsia="Gabriola"/>
          <w:bCs/>
          <w:color w:val="231F20"/>
        </w:rPr>
        <w:t>е течение и литературное направ</w:t>
      </w:r>
      <w:r w:rsidRPr="003127EC">
        <w:rPr>
          <w:rFonts w:eastAsia="Gabriola"/>
          <w:bCs/>
          <w:color w:val="231F20"/>
        </w:rPr>
        <w:t>ление. Дифференциация понятий «Серебряный век», «декаданс», «модернизм». Модернизм как литературное направление и его основные течения. Литературный авангард.</w:t>
      </w:r>
    </w:p>
    <w:p w:rsidR="00561CA1" w:rsidRPr="003127EC" w:rsidRDefault="00561CA1" w:rsidP="00561CA1">
      <w:pPr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>Русский символизм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Истоки русского символизма. Влияние западноевропей</w:t>
      </w:r>
      <w:r>
        <w:rPr>
          <w:rFonts w:eastAsia="Gabriola"/>
          <w:bCs/>
          <w:color w:val="231F20"/>
        </w:rPr>
        <w:t>ской философии и поэзии на твор</w:t>
      </w:r>
      <w:r w:rsidRPr="003127EC">
        <w:rPr>
          <w:rFonts w:eastAsia="Gabriola"/>
          <w:bCs/>
          <w:color w:val="231F20"/>
        </w:rPr>
        <w:t xml:space="preserve">чество русских символистов. </w:t>
      </w:r>
      <w:proofErr w:type="spellStart"/>
      <w:r w:rsidRPr="003127EC">
        <w:rPr>
          <w:rFonts w:eastAsia="Gabriola"/>
          <w:bCs/>
          <w:color w:val="231F20"/>
        </w:rPr>
        <w:t>Предсимволизм</w:t>
      </w:r>
      <w:proofErr w:type="spellEnd"/>
      <w:r w:rsidRPr="003127EC">
        <w:rPr>
          <w:rFonts w:eastAsia="Gabriola"/>
          <w:bCs/>
          <w:color w:val="231F20"/>
        </w:rPr>
        <w:t>.</w:t>
      </w:r>
    </w:p>
    <w:p w:rsidR="00561CA1" w:rsidRPr="003127EC" w:rsidRDefault="00561CA1" w:rsidP="00561CA1">
      <w:pPr>
        <w:tabs>
          <w:tab w:val="left" w:pos="744"/>
        </w:tabs>
        <w:jc w:val="both"/>
        <w:rPr>
          <w:rFonts w:eastAsia="Gabriola"/>
          <w:bCs/>
          <w:color w:val="231F20"/>
        </w:rPr>
      </w:pPr>
      <w:r w:rsidRPr="003127EC">
        <w:rPr>
          <w:rFonts w:eastAsia="Gabriola"/>
          <w:bCs/>
          <w:color w:val="231F20"/>
        </w:rPr>
        <w:t>Я. Брюсов — идеолог русского символизма. Симв</w:t>
      </w:r>
      <w:r>
        <w:rPr>
          <w:rFonts w:eastAsia="Gabriola"/>
          <w:bCs/>
          <w:color w:val="231F20"/>
        </w:rPr>
        <w:t>олизм как миропонимание. Литера</w:t>
      </w:r>
      <w:r w:rsidRPr="003127EC">
        <w:rPr>
          <w:rFonts w:eastAsia="Gabriola"/>
          <w:bCs/>
          <w:color w:val="231F20"/>
        </w:rPr>
        <w:t>турные манифесты символистов.</w:t>
      </w:r>
    </w:p>
    <w:p w:rsidR="00561CA1" w:rsidRPr="003127EC" w:rsidRDefault="00561CA1" w:rsidP="00561CA1">
      <w:pPr>
        <w:jc w:val="both"/>
        <w:rPr>
          <w:rFonts w:eastAsia="Gabriola"/>
          <w:bCs/>
          <w:color w:val="231F20"/>
        </w:rPr>
      </w:pPr>
      <w:r w:rsidRPr="003127EC">
        <w:rPr>
          <w:rFonts w:eastAsia="Gabriola"/>
          <w:bCs/>
          <w:color w:val="231F20"/>
        </w:rPr>
        <w:t xml:space="preserve">Символизм и русские поэты-символисты. «Старшие символисты»: Н. М. Минский, Д. С. </w:t>
      </w:r>
      <w:proofErr w:type="spellStart"/>
      <w:proofErr w:type="gramStart"/>
      <w:r w:rsidRPr="003127EC">
        <w:rPr>
          <w:rFonts w:eastAsia="Gabriola"/>
          <w:bCs/>
          <w:color w:val="231F20"/>
        </w:rPr>
        <w:t>Ме-режковский</w:t>
      </w:r>
      <w:proofErr w:type="spellEnd"/>
      <w:proofErr w:type="gramEnd"/>
      <w:r w:rsidRPr="003127EC">
        <w:rPr>
          <w:rFonts w:eastAsia="Gabriola"/>
          <w:bCs/>
          <w:color w:val="231F20"/>
        </w:rPr>
        <w:t>, З. Н. Гиппиус, В. Я. Брюсов, К. Д. Бальмонт, Ф. Сологуб. «</w:t>
      </w:r>
      <w:proofErr w:type="spellStart"/>
      <w:r w:rsidRPr="003127EC">
        <w:rPr>
          <w:rFonts w:eastAsia="Gabriola"/>
          <w:bCs/>
          <w:color w:val="231F20"/>
        </w:rPr>
        <w:t>Младосимволисты</w:t>
      </w:r>
      <w:proofErr w:type="spellEnd"/>
      <w:r w:rsidRPr="003127EC">
        <w:rPr>
          <w:rFonts w:eastAsia="Gabriola"/>
          <w:bCs/>
          <w:color w:val="231F20"/>
        </w:rPr>
        <w:t>»:</w:t>
      </w:r>
      <w:r>
        <w:rPr>
          <w:rFonts w:eastAsia="Gabriola"/>
          <w:bCs/>
          <w:color w:val="231F20"/>
        </w:rPr>
        <w:t xml:space="preserve"> А.</w:t>
      </w:r>
      <w:r w:rsidRPr="003127EC">
        <w:rPr>
          <w:rFonts w:eastAsia="Gabriola"/>
          <w:bCs/>
          <w:color w:val="231F20"/>
        </w:rPr>
        <w:t xml:space="preserve">Белый, А. А. Блок, </w:t>
      </w:r>
      <w:proofErr w:type="spellStart"/>
      <w:r w:rsidRPr="003127EC">
        <w:rPr>
          <w:rFonts w:eastAsia="Gabriola"/>
          <w:bCs/>
          <w:color w:val="231F20"/>
        </w:rPr>
        <w:t>Вяч</w:t>
      </w:r>
      <w:proofErr w:type="spellEnd"/>
      <w:r w:rsidRPr="003127EC">
        <w:rPr>
          <w:rFonts w:eastAsia="Gabriola"/>
          <w:bCs/>
          <w:color w:val="231F20"/>
        </w:rPr>
        <w:t>. И. Иванов. Влияние символи</w:t>
      </w:r>
      <w:r>
        <w:rPr>
          <w:rFonts w:eastAsia="Gabriola"/>
          <w:bCs/>
          <w:color w:val="231F20"/>
        </w:rPr>
        <w:t>зма на последующее развитие рус</w:t>
      </w:r>
      <w:r w:rsidRPr="003127EC">
        <w:rPr>
          <w:rFonts w:eastAsia="Gabriola"/>
          <w:bCs/>
          <w:color w:val="231F20"/>
        </w:rPr>
        <w:t xml:space="preserve">ской литературы XX </w:t>
      </w:r>
      <w:proofErr w:type="gramStart"/>
      <w:r w:rsidRPr="003127EC">
        <w:rPr>
          <w:rFonts w:eastAsia="Gabriola"/>
          <w:bCs/>
          <w:color w:val="231F20"/>
        </w:rPr>
        <w:t>в</w:t>
      </w:r>
      <w:proofErr w:type="gramEnd"/>
      <w:r w:rsidRPr="003127EC">
        <w:rPr>
          <w:rFonts w:eastAsia="Gabriola"/>
          <w:bCs/>
          <w:color w:val="231F20"/>
        </w:rPr>
        <w:t>.</w:t>
      </w:r>
    </w:p>
    <w:p w:rsidR="00561CA1" w:rsidRPr="003127EC" w:rsidRDefault="00561CA1" w:rsidP="00561CA1">
      <w:pPr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>В. Я. Брюсов</w:t>
      </w:r>
    </w:p>
    <w:p w:rsidR="00561CA1" w:rsidRPr="003127EC" w:rsidRDefault="00561CA1" w:rsidP="00561CA1">
      <w:pPr>
        <w:spacing w:line="20" w:lineRule="exact"/>
        <w:jc w:val="both"/>
      </w:pPr>
    </w:p>
    <w:p w:rsidR="00561CA1" w:rsidRPr="003127EC" w:rsidRDefault="00561CA1" w:rsidP="00561CA1">
      <w:pPr>
        <w:spacing w:line="211" w:lineRule="auto"/>
        <w:jc w:val="both"/>
      </w:pPr>
      <w:r w:rsidRPr="003127EC">
        <w:rPr>
          <w:rFonts w:eastAsia="Gabriola"/>
          <w:bCs/>
          <w:color w:val="231F20"/>
        </w:rPr>
        <w:lastRenderedPageBreak/>
        <w:t>Основные этапы творческого пути и особенности поэтики В. Я. Брюсова.</w:t>
      </w:r>
    </w:p>
    <w:p w:rsidR="00561CA1" w:rsidRPr="003127EC" w:rsidRDefault="00561CA1" w:rsidP="00561CA1">
      <w:pPr>
        <w:spacing w:line="186" w:lineRule="auto"/>
        <w:jc w:val="both"/>
      </w:pPr>
      <w:r w:rsidRPr="003127EC">
        <w:rPr>
          <w:rFonts w:eastAsia="Gabriola"/>
          <w:bCs/>
          <w:color w:val="231F20"/>
        </w:rPr>
        <w:t>Стихотворения «Юному поэту», «Антоний», «Сумерки», «Я». Основные мотивы лирики</w:t>
      </w:r>
    </w:p>
    <w:p w:rsidR="00561CA1" w:rsidRPr="003127EC" w:rsidRDefault="00561CA1" w:rsidP="00561CA1">
      <w:pPr>
        <w:spacing w:line="44" w:lineRule="exact"/>
        <w:jc w:val="both"/>
      </w:pPr>
    </w:p>
    <w:p w:rsidR="00561CA1" w:rsidRDefault="00561CA1" w:rsidP="00561CA1">
      <w:pPr>
        <w:numPr>
          <w:ilvl w:val="0"/>
          <w:numId w:val="5"/>
        </w:numPr>
        <w:tabs>
          <w:tab w:val="left" w:pos="404"/>
        </w:tabs>
        <w:ind w:left="120" w:hanging="9"/>
        <w:jc w:val="both"/>
        <w:rPr>
          <w:rFonts w:eastAsia="Gabriola"/>
          <w:bCs/>
          <w:color w:val="231F20"/>
        </w:rPr>
      </w:pPr>
      <w:r w:rsidRPr="003127EC">
        <w:rPr>
          <w:rFonts w:eastAsia="Gabriola"/>
          <w:bCs/>
          <w:color w:val="231F20"/>
        </w:rPr>
        <w:t xml:space="preserve">Я. Брюсова. Сквозные темы поэзии В. Я. Брюсова — урбанизм, история, смена культур, мотивы научной поэзии. Рационализм, </w:t>
      </w:r>
      <w:proofErr w:type="spellStart"/>
      <w:r w:rsidRPr="003127EC">
        <w:rPr>
          <w:rFonts w:eastAsia="Gabriola"/>
          <w:bCs/>
          <w:color w:val="231F20"/>
        </w:rPr>
        <w:t>отточенность</w:t>
      </w:r>
      <w:proofErr w:type="spellEnd"/>
      <w:r w:rsidRPr="003127EC">
        <w:rPr>
          <w:rFonts w:eastAsia="Gabriola"/>
          <w:bCs/>
          <w:color w:val="231F20"/>
        </w:rPr>
        <w:t xml:space="preserve"> образов и стиля.</w:t>
      </w:r>
    </w:p>
    <w:p w:rsidR="00561CA1" w:rsidRPr="003127EC" w:rsidRDefault="00561CA1" w:rsidP="00561CA1">
      <w:pPr>
        <w:ind w:right="-119"/>
        <w:jc w:val="both"/>
        <w:rPr>
          <w:b/>
        </w:rPr>
      </w:pPr>
      <w:r w:rsidRPr="003127EC">
        <w:rPr>
          <w:rFonts w:eastAsia="Gabriola"/>
          <w:b/>
          <w:bCs/>
          <w:color w:val="231F20"/>
        </w:rPr>
        <w:t>К. Д. Бальмонт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>Основные этапы творческого пути и особенности поэтики К. Д. Бальмонта. Своеобразие художественного творчества К. Д. Бальмонта. К. Д. Бальмонт как представитель «старшего символизма».</w:t>
      </w:r>
    </w:p>
    <w:p w:rsidR="00561CA1" w:rsidRPr="003127EC" w:rsidRDefault="00561CA1" w:rsidP="00561CA1">
      <w:pPr>
        <w:jc w:val="both"/>
      </w:pPr>
      <w:r w:rsidRPr="003127EC">
        <w:rPr>
          <w:rFonts w:eastAsia="Gabriola"/>
          <w:bCs/>
          <w:color w:val="231F20"/>
        </w:rPr>
        <w:t xml:space="preserve">Стихотворения «Сонеты солнца», «Придорожные травы», «Я не знаю мудрости», «Я </w:t>
      </w:r>
      <w:proofErr w:type="spellStart"/>
      <w:proofErr w:type="gramStart"/>
      <w:r w:rsidRPr="003127EC">
        <w:rPr>
          <w:rFonts w:eastAsia="Gabriola"/>
          <w:bCs/>
          <w:color w:val="231F20"/>
        </w:rPr>
        <w:t>меч-тою</w:t>
      </w:r>
      <w:proofErr w:type="spellEnd"/>
      <w:proofErr w:type="gramEnd"/>
      <w:r w:rsidRPr="003127EC">
        <w:rPr>
          <w:rFonts w:eastAsia="Gabriola"/>
          <w:bCs/>
          <w:color w:val="231F20"/>
        </w:rPr>
        <w:t xml:space="preserve"> ловил уходящие тени...», «Лунный луч», «Фантазия». Лирический герой и основные черты символической поэзии К. Д. Бальмонта.</w:t>
      </w:r>
    </w:p>
    <w:p w:rsidR="00561CA1" w:rsidRPr="003127EC" w:rsidRDefault="00561CA1" w:rsidP="00561CA1">
      <w:pPr>
        <w:tabs>
          <w:tab w:val="left" w:pos="2480"/>
          <w:tab w:val="left" w:pos="3680"/>
          <w:tab w:val="left" w:pos="4660"/>
          <w:tab w:val="left" w:pos="7980"/>
          <w:tab w:val="left" w:pos="8280"/>
          <w:tab w:val="left" w:pos="9560"/>
          <w:tab w:val="left" w:pos="9923"/>
        </w:tabs>
        <w:jc w:val="both"/>
      </w:pPr>
      <w:r>
        <w:rPr>
          <w:rFonts w:eastAsia="Gabriola"/>
          <w:bCs/>
          <w:color w:val="231F20"/>
        </w:rPr>
        <w:t xml:space="preserve">Образно-стилевое </w:t>
      </w:r>
      <w:r w:rsidRPr="003127EC">
        <w:rPr>
          <w:rFonts w:eastAsia="Gabriola"/>
          <w:bCs/>
          <w:color w:val="231F20"/>
        </w:rPr>
        <w:t>бо</w:t>
      </w:r>
      <w:r>
        <w:rPr>
          <w:rFonts w:eastAsia="Gabriola"/>
          <w:bCs/>
          <w:color w:val="231F20"/>
        </w:rPr>
        <w:t xml:space="preserve">гатство лирики К. Д. Бальмонта. </w:t>
      </w:r>
      <w:proofErr w:type="spellStart"/>
      <w:r>
        <w:rPr>
          <w:rFonts w:eastAsia="Gabriola"/>
          <w:bCs/>
          <w:color w:val="231F20"/>
        </w:rPr>
        <w:t>Цветопись</w:t>
      </w:r>
      <w:proofErr w:type="spellEnd"/>
      <w:r>
        <w:rPr>
          <w:rFonts w:eastAsia="Gabriola"/>
          <w:bCs/>
          <w:color w:val="231F20"/>
        </w:rPr>
        <w:t xml:space="preserve"> и </w:t>
      </w:r>
      <w:r w:rsidRPr="003127EC">
        <w:rPr>
          <w:rFonts w:eastAsia="Gabriola"/>
          <w:bCs/>
          <w:color w:val="231F20"/>
        </w:rPr>
        <w:t>звукопись</w:t>
      </w:r>
      <w:r w:rsidRPr="003127EC">
        <w:rPr>
          <w:rFonts w:eastAsia="Gabriola"/>
          <w:bCs/>
          <w:color w:val="231F20"/>
        </w:rPr>
        <w:tab/>
        <w:t>поэзии</w:t>
      </w:r>
    </w:p>
    <w:p w:rsidR="00561CA1" w:rsidRPr="003127EC" w:rsidRDefault="00561CA1" w:rsidP="00561CA1">
      <w:pPr>
        <w:tabs>
          <w:tab w:val="left" w:pos="417"/>
        </w:tabs>
        <w:jc w:val="both"/>
        <w:rPr>
          <w:rFonts w:eastAsia="Gabriola"/>
          <w:bCs/>
          <w:color w:val="231F20"/>
        </w:rPr>
      </w:pPr>
      <w:r>
        <w:rPr>
          <w:rFonts w:eastAsia="Gabriola"/>
          <w:bCs/>
          <w:color w:val="231F20"/>
        </w:rPr>
        <w:t xml:space="preserve">К. </w:t>
      </w:r>
      <w:r w:rsidRPr="003127EC">
        <w:rPr>
          <w:rFonts w:eastAsia="Gabriola"/>
          <w:bCs/>
          <w:color w:val="231F20"/>
        </w:rPr>
        <w:t>Д. Бальмонта. Тема России в эмигрантской лирике Ба</w:t>
      </w:r>
      <w:r>
        <w:rPr>
          <w:rFonts w:eastAsia="Gabriola"/>
          <w:bCs/>
          <w:color w:val="231F20"/>
        </w:rPr>
        <w:t>льмонта. Понятия «эвфония», «ал</w:t>
      </w:r>
      <w:r w:rsidRPr="003127EC">
        <w:rPr>
          <w:rFonts w:eastAsia="Gabriola"/>
          <w:bCs/>
          <w:color w:val="231F20"/>
        </w:rPr>
        <w:t>литерация», «ассонанс».</w:t>
      </w:r>
    </w:p>
    <w:p w:rsidR="00561CA1" w:rsidRPr="00B13E9D" w:rsidRDefault="00561CA1" w:rsidP="00561CA1">
      <w:pPr>
        <w:ind w:right="-119"/>
        <w:jc w:val="both"/>
        <w:rPr>
          <w:b/>
        </w:rPr>
      </w:pPr>
      <w:r w:rsidRPr="00B13E9D">
        <w:rPr>
          <w:rFonts w:eastAsia="Gabriola"/>
          <w:b/>
          <w:bCs/>
          <w:color w:val="231F20"/>
        </w:rPr>
        <w:t>И. Ф. Анненский, Ф. Сологуб, А. Белый</w:t>
      </w:r>
    </w:p>
    <w:p w:rsidR="00561CA1" w:rsidRDefault="00561CA1" w:rsidP="00561CA1">
      <w:pPr>
        <w:jc w:val="both"/>
        <w:rPr>
          <w:rFonts w:eastAsia="Gabriola"/>
          <w:bCs/>
          <w:color w:val="231F20"/>
        </w:rPr>
      </w:pPr>
      <w:r w:rsidRPr="00B13E9D">
        <w:rPr>
          <w:rFonts w:eastAsia="Gabriola"/>
          <w:bCs/>
          <w:color w:val="231F20"/>
        </w:rPr>
        <w:t>Основные этапы жизни и творчества И. Ф. Анненского, Ф. Сологуба, А. Белого. Стихотворения А. Белого «На горах», «Отчаянье», И. Ф. Анненского «Мучительный со</w:t>
      </w:r>
      <w:r>
        <w:rPr>
          <w:rFonts w:eastAsia="Gabriola"/>
          <w:bCs/>
          <w:color w:val="231F20"/>
        </w:rPr>
        <w:t>нет», «Смычок и струны»,</w:t>
      </w:r>
    </w:p>
    <w:p w:rsidR="00561CA1" w:rsidRPr="00B13E9D" w:rsidRDefault="00561CA1" w:rsidP="00561CA1">
      <w:pPr>
        <w:jc w:val="both"/>
      </w:pPr>
      <w:r w:rsidRPr="00B13E9D">
        <w:rPr>
          <w:rFonts w:eastAsia="Gabriola"/>
          <w:bCs/>
          <w:color w:val="231F20"/>
        </w:rPr>
        <w:t xml:space="preserve">Ф. Сологуба «В тихий вечер на </w:t>
      </w:r>
      <w:proofErr w:type="spellStart"/>
      <w:r w:rsidRPr="00B13E9D">
        <w:rPr>
          <w:rFonts w:eastAsia="Gabriola"/>
          <w:bCs/>
          <w:color w:val="231F20"/>
        </w:rPr>
        <w:t>р</w:t>
      </w:r>
      <w:r>
        <w:rPr>
          <w:rFonts w:eastAsia="Gabriola"/>
          <w:bCs/>
          <w:color w:val="231F20"/>
        </w:rPr>
        <w:t>аспутьи</w:t>
      </w:r>
      <w:proofErr w:type="spellEnd"/>
      <w:r>
        <w:rPr>
          <w:rFonts w:eastAsia="Gabriola"/>
          <w:bCs/>
          <w:color w:val="231F20"/>
        </w:rPr>
        <w:t xml:space="preserve"> трех дорог...», «Не тро</w:t>
      </w:r>
      <w:r w:rsidRPr="00B13E9D">
        <w:rPr>
          <w:rFonts w:eastAsia="Gabriola"/>
          <w:bCs/>
          <w:color w:val="231F20"/>
        </w:rPr>
        <w:t>гай в темноте...». Основные темы и мотивы лирики поэтов.</w:t>
      </w:r>
    </w:p>
    <w:p w:rsidR="00561CA1" w:rsidRPr="00B13E9D" w:rsidRDefault="00561CA1" w:rsidP="00561CA1">
      <w:pPr>
        <w:jc w:val="both"/>
        <w:rPr>
          <w:b/>
        </w:rPr>
      </w:pPr>
      <w:r w:rsidRPr="00B13E9D">
        <w:rPr>
          <w:rFonts w:eastAsia="Gabriola"/>
          <w:b/>
          <w:bCs/>
          <w:color w:val="231F20"/>
        </w:rPr>
        <w:t>Русский акмеизм</w:t>
      </w:r>
    </w:p>
    <w:p w:rsidR="00561CA1" w:rsidRPr="00B13E9D" w:rsidRDefault="00561CA1" w:rsidP="00561CA1">
      <w:pPr>
        <w:tabs>
          <w:tab w:val="left" w:pos="4260"/>
        </w:tabs>
        <w:jc w:val="both"/>
      </w:pPr>
      <w:r>
        <w:rPr>
          <w:rFonts w:eastAsia="Gabriola"/>
          <w:bCs/>
          <w:color w:val="231F20"/>
        </w:rPr>
        <w:t xml:space="preserve">Русский акмеизм и его истоки. </w:t>
      </w:r>
      <w:r w:rsidRPr="00B13E9D">
        <w:rPr>
          <w:rFonts w:eastAsia="Gabriola"/>
          <w:bCs/>
          <w:color w:val="231F20"/>
        </w:rPr>
        <w:t>Литературные манифесты акмеистов. Н. С. Гумилёв и</w:t>
      </w:r>
      <w:r>
        <w:t xml:space="preserve">  </w:t>
      </w:r>
      <w:r w:rsidRPr="00B13E9D">
        <w:rPr>
          <w:rFonts w:eastAsia="Gabriola"/>
          <w:bCs/>
          <w:color w:val="231F20"/>
        </w:rPr>
        <w:t>А. Блок о поэтическом искусстве. Статья Н. С. Гумил</w:t>
      </w:r>
      <w:r>
        <w:rPr>
          <w:rFonts w:eastAsia="Gabriola"/>
          <w:bCs/>
          <w:color w:val="231F20"/>
        </w:rPr>
        <w:t>ёва «Наследие символизма и акме</w:t>
      </w:r>
      <w:r w:rsidRPr="00B13E9D">
        <w:rPr>
          <w:rFonts w:eastAsia="Gabriola"/>
          <w:bCs/>
          <w:color w:val="231F20"/>
        </w:rPr>
        <w:t>изм» как декларация акмеизма. Эстетика акмеизма, основные принципы, отличительные черты. Западноевропейские и отечественные истоки</w:t>
      </w:r>
      <w:r>
        <w:rPr>
          <w:rFonts w:eastAsia="Gabriola"/>
          <w:bCs/>
          <w:color w:val="231F20"/>
        </w:rPr>
        <w:t xml:space="preserve"> акмеизма. Обзор раннего творче</w:t>
      </w:r>
      <w:r w:rsidRPr="00B13E9D">
        <w:rPr>
          <w:rFonts w:eastAsia="Gabriola"/>
          <w:bCs/>
          <w:color w:val="231F20"/>
        </w:rPr>
        <w:t xml:space="preserve">ства Н. С. Гумилёва, С. М. Городецкого, А. А. Ахматовой, О. Э. Мандельштама, М. А. Кузмина и др. Кризис акмеизма. Влияние акмеизма на последующее развитие русской литературы XX </w:t>
      </w:r>
      <w:proofErr w:type="gramStart"/>
      <w:r w:rsidRPr="00B13E9D">
        <w:rPr>
          <w:rFonts w:eastAsia="Gabriola"/>
          <w:bCs/>
          <w:color w:val="231F20"/>
        </w:rPr>
        <w:t>в</w:t>
      </w:r>
      <w:proofErr w:type="gramEnd"/>
      <w:r w:rsidRPr="00B13E9D">
        <w:rPr>
          <w:rFonts w:eastAsia="Gabriola"/>
          <w:bCs/>
          <w:color w:val="231F20"/>
        </w:rPr>
        <w:t>.</w:t>
      </w:r>
    </w:p>
    <w:p w:rsidR="00561CA1" w:rsidRPr="00B13E9D" w:rsidRDefault="00561CA1" w:rsidP="00561CA1">
      <w:pPr>
        <w:tabs>
          <w:tab w:val="left" w:pos="4780"/>
        </w:tabs>
        <w:spacing w:line="185" w:lineRule="auto"/>
        <w:jc w:val="both"/>
        <w:rPr>
          <w:rFonts w:eastAsia="Gabriola"/>
          <w:b/>
          <w:bCs/>
          <w:color w:val="231F20"/>
        </w:rPr>
      </w:pPr>
      <w:r w:rsidRPr="00B13E9D">
        <w:rPr>
          <w:rFonts w:eastAsia="Gabriola"/>
          <w:b/>
          <w:bCs/>
          <w:color w:val="231F20"/>
        </w:rPr>
        <w:t>Н. С. Гумилёв</w:t>
      </w:r>
    </w:p>
    <w:p w:rsidR="00561CA1" w:rsidRPr="00B13E9D" w:rsidRDefault="00561CA1" w:rsidP="00561CA1">
      <w:pPr>
        <w:jc w:val="both"/>
      </w:pPr>
      <w:r w:rsidRPr="00B13E9D">
        <w:rPr>
          <w:rFonts w:eastAsia="Gabriola"/>
          <w:bCs/>
          <w:color w:val="231F20"/>
        </w:rPr>
        <w:t xml:space="preserve">Судьба и творчество Н. С. Гумилёва. Ранняя и зрелая лирика. Поэтические открытия </w:t>
      </w:r>
      <w:proofErr w:type="spellStart"/>
      <w:proofErr w:type="gramStart"/>
      <w:r w:rsidRPr="00B13E9D">
        <w:rPr>
          <w:rFonts w:eastAsia="Gabriola"/>
          <w:bCs/>
          <w:color w:val="231F20"/>
        </w:rPr>
        <w:t>сбор-ника</w:t>
      </w:r>
      <w:proofErr w:type="spellEnd"/>
      <w:proofErr w:type="gramEnd"/>
      <w:r w:rsidRPr="00B13E9D">
        <w:rPr>
          <w:rFonts w:eastAsia="Gabriola"/>
          <w:bCs/>
          <w:color w:val="231F20"/>
        </w:rPr>
        <w:t xml:space="preserve"> «Огненный столп».</w:t>
      </w:r>
    </w:p>
    <w:p w:rsidR="00561CA1" w:rsidRPr="00B13E9D" w:rsidRDefault="00561CA1" w:rsidP="00561CA1">
      <w:pPr>
        <w:spacing w:line="231" w:lineRule="auto"/>
        <w:jc w:val="both"/>
      </w:pPr>
      <w:r w:rsidRPr="00B13E9D">
        <w:rPr>
          <w:rFonts w:eastAsia="Gabriola"/>
          <w:bCs/>
          <w:color w:val="231F20"/>
        </w:rPr>
        <w:t xml:space="preserve">Стихотворения Н. С. Гумилёва «Капитаны», «Канцона вторая», «Дон Жуан», «Мои </w:t>
      </w:r>
      <w:proofErr w:type="spellStart"/>
      <w:proofErr w:type="gramStart"/>
      <w:r w:rsidRPr="00B13E9D">
        <w:rPr>
          <w:rFonts w:eastAsia="Gabriola"/>
          <w:bCs/>
          <w:color w:val="231F20"/>
        </w:rPr>
        <w:t>чи-татели</w:t>
      </w:r>
      <w:proofErr w:type="spellEnd"/>
      <w:proofErr w:type="gramEnd"/>
      <w:r w:rsidRPr="00B13E9D">
        <w:rPr>
          <w:rFonts w:eastAsia="Gabriola"/>
          <w:bCs/>
          <w:color w:val="231F20"/>
        </w:rPr>
        <w:t xml:space="preserve">», «Шестое чувство», «Жираф», «Заблудившийся трамвай». Проблематика и поэтика лирики Н. С. Гумилёва. Романтический герой лирики Гумилёва. Яркость, праздничность </w:t>
      </w:r>
      <w:proofErr w:type="spellStart"/>
      <w:proofErr w:type="gramStart"/>
      <w:r w:rsidRPr="00B13E9D">
        <w:rPr>
          <w:rFonts w:eastAsia="Gabriola"/>
          <w:bCs/>
          <w:color w:val="231F20"/>
        </w:rPr>
        <w:t>вос-приятия</w:t>
      </w:r>
      <w:proofErr w:type="spellEnd"/>
      <w:proofErr w:type="gramEnd"/>
      <w:r w:rsidRPr="00B13E9D">
        <w:rPr>
          <w:rFonts w:eastAsia="Gabriola"/>
          <w:bCs/>
          <w:color w:val="231F20"/>
        </w:rPr>
        <w:t xml:space="preserve"> мира. Активность, действенность позиции героя, неприятие серости, обыденности существования. Влияние поэтических образов и ритмов Гумилёва на русскую поэзию XX в. Понятия «лирический герой-маска», «неоромантизм»</w:t>
      </w:r>
    </w:p>
    <w:p w:rsidR="00561CA1" w:rsidRPr="00561CA1" w:rsidRDefault="00561CA1" w:rsidP="00561CA1">
      <w:pPr>
        <w:jc w:val="both"/>
        <w:rPr>
          <w:b/>
        </w:rPr>
      </w:pPr>
      <w:r w:rsidRPr="00561CA1">
        <w:rPr>
          <w:rFonts w:eastAsia="Gabriola"/>
          <w:b/>
          <w:bCs/>
          <w:color w:val="231F20"/>
        </w:rPr>
        <w:t>Русский футуризм</w:t>
      </w:r>
    </w:p>
    <w:p w:rsidR="00561CA1" w:rsidRPr="00561CA1" w:rsidRDefault="00561CA1" w:rsidP="00561CA1">
      <w:pPr>
        <w:jc w:val="both"/>
      </w:pPr>
      <w:r w:rsidRPr="00561CA1">
        <w:rPr>
          <w:rFonts w:eastAsia="Gabriola"/>
          <w:bCs/>
          <w:color w:val="231F20"/>
        </w:rPr>
        <w:t xml:space="preserve">Футуризм как литературное течение модернизма. «Манифест о футуризме» Ф. Т. </w:t>
      </w:r>
      <w:proofErr w:type="spellStart"/>
      <w:r w:rsidRPr="00561CA1">
        <w:rPr>
          <w:rFonts w:eastAsia="Gabriola"/>
          <w:bCs/>
          <w:color w:val="231F20"/>
        </w:rPr>
        <w:t>Мари-нетти</w:t>
      </w:r>
      <w:proofErr w:type="spellEnd"/>
      <w:r w:rsidRPr="00561CA1">
        <w:rPr>
          <w:rFonts w:eastAsia="Gabriola"/>
          <w:bCs/>
          <w:color w:val="231F20"/>
        </w:rPr>
        <w:t xml:space="preserve">. Характерные черты эстетики футуристов. Отрицание литературных традиций, </w:t>
      </w:r>
      <w:proofErr w:type="spellStart"/>
      <w:proofErr w:type="gramStart"/>
      <w:r w:rsidRPr="00561CA1">
        <w:rPr>
          <w:rFonts w:eastAsia="Gabriola"/>
          <w:bCs/>
          <w:color w:val="231F20"/>
        </w:rPr>
        <w:t>абсо-лютизация</w:t>
      </w:r>
      <w:proofErr w:type="spellEnd"/>
      <w:proofErr w:type="gramEnd"/>
      <w:r w:rsidRPr="00561CA1">
        <w:rPr>
          <w:rFonts w:eastAsia="Gabriola"/>
          <w:bCs/>
          <w:color w:val="231F20"/>
        </w:rPr>
        <w:t xml:space="preserve"> самоценного, «</w:t>
      </w:r>
      <w:proofErr w:type="spellStart"/>
      <w:r w:rsidRPr="00561CA1">
        <w:rPr>
          <w:rFonts w:eastAsia="Gabriola"/>
          <w:bCs/>
          <w:color w:val="231F20"/>
        </w:rPr>
        <w:t>самовитого</w:t>
      </w:r>
      <w:proofErr w:type="spellEnd"/>
      <w:r w:rsidRPr="00561CA1">
        <w:rPr>
          <w:rFonts w:eastAsia="Gabriola"/>
          <w:bCs/>
          <w:color w:val="231F20"/>
        </w:rPr>
        <w:t xml:space="preserve">» слова. Урбанизм поэзии </w:t>
      </w:r>
      <w:proofErr w:type="spellStart"/>
      <w:r w:rsidRPr="00561CA1">
        <w:rPr>
          <w:rFonts w:eastAsia="Gabriola"/>
          <w:bCs/>
          <w:color w:val="231F20"/>
        </w:rPr>
        <w:t>будетлян</w:t>
      </w:r>
      <w:proofErr w:type="spellEnd"/>
      <w:r w:rsidRPr="00561CA1">
        <w:rPr>
          <w:rFonts w:eastAsia="Gabriola"/>
          <w:bCs/>
          <w:color w:val="231F20"/>
        </w:rPr>
        <w:t xml:space="preserve">. </w:t>
      </w:r>
      <w:proofErr w:type="gramStart"/>
      <w:r w:rsidRPr="00561CA1">
        <w:rPr>
          <w:rFonts w:eastAsia="Gabriola"/>
          <w:bCs/>
          <w:color w:val="231F20"/>
        </w:rPr>
        <w:t>Группы футуристов:</w:t>
      </w:r>
      <w:r>
        <w:t xml:space="preserve"> </w:t>
      </w:r>
      <w:r w:rsidRPr="00561CA1">
        <w:rPr>
          <w:rFonts w:eastAsia="Gabriola"/>
          <w:bCs/>
          <w:color w:val="231F20"/>
        </w:rPr>
        <w:t xml:space="preserve">эгофутуристы (И. Северянин и др.), </w:t>
      </w:r>
      <w:proofErr w:type="spellStart"/>
      <w:r w:rsidRPr="00561CA1">
        <w:rPr>
          <w:rFonts w:eastAsia="Gabriola"/>
          <w:bCs/>
          <w:color w:val="231F20"/>
        </w:rPr>
        <w:t>кубофутуристы</w:t>
      </w:r>
      <w:proofErr w:type="spellEnd"/>
      <w:r w:rsidRPr="00561CA1">
        <w:rPr>
          <w:rFonts w:eastAsia="Gabriola"/>
          <w:bCs/>
          <w:color w:val="231F20"/>
        </w:rPr>
        <w:t xml:space="preserve"> (В. В. Маяковский, Д. Д. </w:t>
      </w:r>
      <w:proofErr w:type="spellStart"/>
      <w:r w:rsidRPr="00561CA1">
        <w:rPr>
          <w:rFonts w:eastAsia="Gabriola"/>
          <w:bCs/>
          <w:color w:val="231F20"/>
        </w:rPr>
        <w:t>Бурлюк</w:t>
      </w:r>
      <w:proofErr w:type="spellEnd"/>
      <w:r w:rsidRPr="00561CA1">
        <w:rPr>
          <w:rFonts w:eastAsia="Gabriola"/>
          <w:bCs/>
          <w:color w:val="231F20"/>
        </w:rPr>
        <w:t xml:space="preserve">, В. </w:t>
      </w:r>
      <w:proofErr w:type="spellStart"/>
      <w:r w:rsidRPr="00561CA1">
        <w:rPr>
          <w:rFonts w:eastAsia="Gabriola"/>
          <w:bCs/>
          <w:color w:val="231F20"/>
        </w:rPr>
        <w:t>Хлеб-ников</w:t>
      </w:r>
      <w:proofErr w:type="spellEnd"/>
      <w:r w:rsidRPr="00561CA1">
        <w:rPr>
          <w:rFonts w:eastAsia="Gabriola"/>
          <w:bCs/>
          <w:color w:val="231F20"/>
        </w:rPr>
        <w:t>, Вас.</w:t>
      </w:r>
      <w:proofErr w:type="gramEnd"/>
      <w:r w:rsidRPr="00561CA1">
        <w:rPr>
          <w:rFonts w:eastAsia="Gabriola"/>
          <w:bCs/>
          <w:color w:val="231F20"/>
        </w:rPr>
        <w:t xml:space="preserve"> </w:t>
      </w:r>
      <w:proofErr w:type="gramStart"/>
      <w:r w:rsidRPr="00561CA1">
        <w:rPr>
          <w:rFonts w:eastAsia="Gabriola"/>
          <w:bCs/>
          <w:color w:val="231F20"/>
        </w:rPr>
        <w:t xml:space="preserve">В. Каменский), «Центрифуга» (Б. Л. Пастернак, </w:t>
      </w:r>
      <w:r>
        <w:rPr>
          <w:rFonts w:eastAsia="Gabriola"/>
          <w:bCs/>
          <w:color w:val="231F20"/>
        </w:rPr>
        <w:t>Н. Н. Асеев и др.).</w:t>
      </w:r>
      <w:proofErr w:type="gramEnd"/>
      <w:r>
        <w:rPr>
          <w:rFonts w:eastAsia="Gabriola"/>
          <w:bCs/>
          <w:color w:val="231F20"/>
        </w:rPr>
        <w:t xml:space="preserve"> Западноевро</w:t>
      </w:r>
      <w:r w:rsidRPr="00561CA1">
        <w:rPr>
          <w:rFonts w:eastAsia="Gabriola"/>
          <w:bCs/>
          <w:color w:val="231F20"/>
        </w:rPr>
        <w:t>пейский и русский футуризм. Преодоление футуризма крупнейшими его представителями.</w:t>
      </w:r>
    </w:p>
    <w:p w:rsidR="00561CA1" w:rsidRDefault="00561CA1" w:rsidP="00561CA1">
      <w:pPr>
        <w:jc w:val="both"/>
      </w:pPr>
      <w:proofErr w:type="gramStart"/>
      <w:r w:rsidRPr="00561CA1">
        <w:rPr>
          <w:rFonts w:eastAsia="Gabriola"/>
          <w:bCs/>
          <w:color w:val="231F20"/>
        </w:rPr>
        <w:t>Лирика И. Северянина, В. Ф. Ходасевича (И. Северянин «Я, гений Игорь Северянин...», «Ананасы в шампанском!».</w:t>
      </w:r>
      <w:proofErr w:type="gramEnd"/>
      <w:r w:rsidRPr="00561CA1">
        <w:rPr>
          <w:rFonts w:eastAsia="Gabriola"/>
          <w:bCs/>
          <w:color w:val="231F20"/>
        </w:rPr>
        <w:t xml:space="preserve"> </w:t>
      </w:r>
      <w:proofErr w:type="gramStart"/>
      <w:r w:rsidRPr="00561CA1">
        <w:rPr>
          <w:rFonts w:eastAsia="Gabriola"/>
          <w:bCs/>
          <w:color w:val="231F20"/>
        </w:rPr>
        <w:t>В. Ф. Ходасевич «Акробат», «Воспоминанье»).</w:t>
      </w:r>
      <w:proofErr w:type="gramEnd"/>
      <w:r w:rsidRPr="00561CA1">
        <w:rPr>
          <w:rFonts w:eastAsia="Gabriola"/>
          <w:bCs/>
          <w:color w:val="231F20"/>
        </w:rPr>
        <w:t xml:space="preserve"> Основные темы и мотивы лирики поэтов.</w:t>
      </w:r>
    </w:p>
    <w:p w:rsidR="00561CA1" w:rsidRPr="00561CA1" w:rsidRDefault="00561CA1" w:rsidP="00561CA1">
      <w:pPr>
        <w:jc w:val="both"/>
      </w:pPr>
      <w:r w:rsidRPr="00561CA1">
        <w:rPr>
          <w:rFonts w:eastAsia="Gabriola"/>
          <w:bCs/>
          <w:color w:val="231F20"/>
        </w:rPr>
        <w:t>Влияние футуризма на последующее развитие русской литературы XX века.</w:t>
      </w:r>
    </w:p>
    <w:p w:rsidR="00561CA1" w:rsidRPr="00561CA1" w:rsidRDefault="00561CA1" w:rsidP="00561CA1">
      <w:pPr>
        <w:jc w:val="both"/>
        <w:rPr>
          <w:i/>
        </w:rPr>
      </w:pPr>
      <w:r>
        <w:rPr>
          <w:rFonts w:eastAsia="Gabriola"/>
          <w:bCs/>
          <w:i/>
          <w:color w:val="231F20"/>
        </w:rPr>
        <w:t>К</w:t>
      </w:r>
      <w:r w:rsidRPr="00561CA1">
        <w:rPr>
          <w:rFonts w:eastAsia="Gabriola"/>
          <w:bCs/>
          <w:i/>
          <w:color w:val="231F20"/>
        </w:rPr>
        <w:t>онтрольное сочинение по произведениям авторов Серебряного века (анализ</w:t>
      </w:r>
      <w:r w:rsidRPr="00561CA1">
        <w:rPr>
          <w:rFonts w:eastAsia="Gabriola"/>
          <w:bCs/>
          <w:i/>
          <w:iCs/>
          <w:color w:val="231F20"/>
        </w:rPr>
        <w:t xml:space="preserve"> </w:t>
      </w:r>
      <w:r w:rsidRPr="00561CA1">
        <w:rPr>
          <w:rFonts w:eastAsia="Gabriola"/>
          <w:bCs/>
          <w:i/>
          <w:color w:val="231F20"/>
        </w:rPr>
        <w:t>лирического произведения).</w:t>
      </w:r>
    </w:p>
    <w:p w:rsidR="00561CA1" w:rsidRPr="00561CA1" w:rsidRDefault="00561CA1" w:rsidP="00561CA1">
      <w:pPr>
        <w:tabs>
          <w:tab w:val="left" w:pos="4940"/>
        </w:tabs>
        <w:jc w:val="both"/>
        <w:rPr>
          <w:rFonts w:eastAsia="Gabriola"/>
          <w:b/>
          <w:bCs/>
          <w:color w:val="231F20"/>
        </w:rPr>
      </w:pPr>
      <w:r w:rsidRPr="00561CA1">
        <w:rPr>
          <w:rFonts w:eastAsia="Gabriola"/>
          <w:b/>
          <w:bCs/>
          <w:color w:val="231F20"/>
        </w:rPr>
        <w:t>М. Горький</w:t>
      </w:r>
      <w:r>
        <w:rPr>
          <w:rFonts w:eastAsia="Gabriola"/>
          <w:b/>
          <w:bCs/>
          <w:color w:val="231F20"/>
        </w:rPr>
        <w:t>.</w:t>
      </w:r>
    </w:p>
    <w:p w:rsidR="00561CA1" w:rsidRPr="00561CA1" w:rsidRDefault="00561CA1" w:rsidP="00561CA1">
      <w:pPr>
        <w:tabs>
          <w:tab w:val="left" w:pos="792"/>
        </w:tabs>
        <w:jc w:val="both"/>
        <w:rPr>
          <w:rFonts w:eastAsia="Gabriola"/>
          <w:bCs/>
          <w:color w:val="231F20"/>
        </w:rPr>
      </w:pPr>
      <w:r>
        <w:rPr>
          <w:rFonts w:eastAsia="Gabriola"/>
          <w:bCs/>
          <w:color w:val="231F20"/>
        </w:rPr>
        <w:t xml:space="preserve">М. </w:t>
      </w:r>
      <w:r w:rsidRPr="00561CA1">
        <w:rPr>
          <w:rFonts w:eastAsia="Gabriola"/>
          <w:bCs/>
          <w:color w:val="231F20"/>
        </w:rPr>
        <w:t xml:space="preserve">Горький: жизнь, творчество, личность. Ранние романтические рассказы М. Горького. «Макар </w:t>
      </w:r>
      <w:proofErr w:type="spellStart"/>
      <w:r w:rsidRPr="00561CA1">
        <w:rPr>
          <w:rFonts w:eastAsia="Gabriola"/>
          <w:bCs/>
          <w:color w:val="231F20"/>
        </w:rPr>
        <w:t>Чудра</w:t>
      </w:r>
      <w:proofErr w:type="spellEnd"/>
      <w:r w:rsidRPr="00561CA1">
        <w:rPr>
          <w:rFonts w:eastAsia="Gabriola"/>
          <w:bCs/>
          <w:color w:val="231F20"/>
        </w:rPr>
        <w:t xml:space="preserve">». Романтический пафос и реализм рассказа М. Горького. Новый </w:t>
      </w:r>
      <w:r w:rsidRPr="00561CA1">
        <w:rPr>
          <w:rFonts w:eastAsia="Gabriola"/>
          <w:bCs/>
          <w:color w:val="231F20"/>
        </w:rPr>
        <w:lastRenderedPageBreak/>
        <w:t xml:space="preserve">романтический герой. Романтический пейзаж. </w:t>
      </w:r>
      <w:proofErr w:type="spellStart"/>
      <w:proofErr w:type="gramStart"/>
      <w:r w:rsidRPr="00561CA1">
        <w:rPr>
          <w:rFonts w:eastAsia="Gabriola"/>
          <w:bCs/>
          <w:color w:val="231F20"/>
        </w:rPr>
        <w:t>Народно-поэтические</w:t>
      </w:r>
      <w:proofErr w:type="spellEnd"/>
      <w:proofErr w:type="gramEnd"/>
      <w:r w:rsidRPr="00561CA1">
        <w:rPr>
          <w:rFonts w:eastAsia="Gabriola"/>
          <w:bCs/>
          <w:color w:val="231F20"/>
        </w:rPr>
        <w:t xml:space="preserve"> истоки романтической прозы писателя.</w:t>
      </w:r>
    </w:p>
    <w:p w:rsidR="00561CA1" w:rsidRPr="00561CA1" w:rsidRDefault="00561CA1" w:rsidP="00561CA1">
      <w:pPr>
        <w:ind w:left="120"/>
        <w:jc w:val="both"/>
      </w:pPr>
      <w:r w:rsidRPr="00561CA1">
        <w:rPr>
          <w:rFonts w:eastAsia="Gabriola"/>
          <w:bCs/>
          <w:color w:val="231F20"/>
        </w:rPr>
        <w:t xml:space="preserve">Рассказ «Старуха </w:t>
      </w:r>
      <w:proofErr w:type="spellStart"/>
      <w:r w:rsidRPr="00561CA1">
        <w:rPr>
          <w:rFonts w:eastAsia="Gabriola"/>
          <w:bCs/>
          <w:color w:val="231F20"/>
        </w:rPr>
        <w:t>Изергиль</w:t>
      </w:r>
      <w:proofErr w:type="spellEnd"/>
      <w:r w:rsidRPr="00561CA1">
        <w:rPr>
          <w:rFonts w:eastAsia="Gabriola"/>
          <w:bCs/>
          <w:color w:val="231F20"/>
        </w:rPr>
        <w:t xml:space="preserve">». Проблематика и особенности композиции произведения. Проблема героя в рассказах М. Горького. Смысл противопоставления </w:t>
      </w:r>
      <w:proofErr w:type="spellStart"/>
      <w:r w:rsidRPr="00561CA1">
        <w:rPr>
          <w:rFonts w:eastAsia="Gabriola"/>
          <w:bCs/>
          <w:color w:val="231F20"/>
        </w:rPr>
        <w:t>Данко</w:t>
      </w:r>
      <w:proofErr w:type="spellEnd"/>
      <w:r w:rsidRPr="00561CA1">
        <w:rPr>
          <w:rFonts w:eastAsia="Gabriola"/>
          <w:bCs/>
          <w:color w:val="231F20"/>
        </w:rPr>
        <w:t xml:space="preserve"> и </w:t>
      </w:r>
      <w:proofErr w:type="spellStart"/>
      <w:r w:rsidRPr="00561CA1">
        <w:rPr>
          <w:rFonts w:eastAsia="Gabriola"/>
          <w:bCs/>
          <w:color w:val="231F20"/>
        </w:rPr>
        <w:t>Ларры</w:t>
      </w:r>
      <w:proofErr w:type="spellEnd"/>
      <w:r w:rsidRPr="00561CA1">
        <w:rPr>
          <w:rFonts w:eastAsia="Gabriola"/>
          <w:bCs/>
          <w:color w:val="231F20"/>
        </w:rPr>
        <w:t>. Тема ответственности за свой жизненный выбор. Идея произведения. Героический пафос.</w:t>
      </w:r>
    </w:p>
    <w:p w:rsidR="00561CA1" w:rsidRDefault="00561CA1" w:rsidP="00561CA1">
      <w:pPr>
        <w:ind w:left="120"/>
        <w:jc w:val="both"/>
      </w:pPr>
      <w:r w:rsidRPr="00561CA1">
        <w:rPr>
          <w:rFonts w:eastAsia="Gabriola"/>
          <w:bCs/>
          <w:color w:val="231F20"/>
        </w:rPr>
        <w:t>Пьеса М. Горького «На дне» как социально-философск</w:t>
      </w:r>
      <w:r>
        <w:rPr>
          <w:rFonts w:eastAsia="Gabriola"/>
          <w:bCs/>
          <w:color w:val="231F20"/>
        </w:rPr>
        <w:t>ая драма. Система образов произ</w:t>
      </w:r>
      <w:r w:rsidRPr="00561CA1">
        <w:rPr>
          <w:rFonts w:eastAsia="Gabriola"/>
          <w:bCs/>
          <w:color w:val="231F20"/>
        </w:rPr>
        <w:t>ведения. Композиция и конфликт пьесы. Спор о назначении человека в пьесе. Три правды</w:t>
      </w:r>
      <w:r>
        <w:t xml:space="preserve"> в </w:t>
      </w:r>
      <w:r w:rsidRPr="00561CA1">
        <w:rPr>
          <w:rFonts w:eastAsia="Gabriola"/>
          <w:bCs/>
          <w:color w:val="231F20"/>
        </w:rPr>
        <w:t xml:space="preserve">пьесе и их трагическое столкновение: </w:t>
      </w:r>
      <w:proofErr w:type="gramStart"/>
      <w:r w:rsidRPr="00561CA1">
        <w:rPr>
          <w:rFonts w:eastAsia="Gabriola"/>
          <w:bCs/>
          <w:color w:val="231F20"/>
        </w:rPr>
        <w:t>правда</w:t>
      </w:r>
      <w:proofErr w:type="gramEnd"/>
      <w:r w:rsidRPr="00561CA1">
        <w:rPr>
          <w:rFonts w:eastAsia="Gabriola"/>
          <w:bCs/>
          <w:color w:val="231F20"/>
        </w:rPr>
        <w:t xml:space="preserve"> факта (Бубнов), правда утешительной лжи (Лука), правда веры в человека (Сатин). Смысл названия</w:t>
      </w:r>
      <w:r>
        <w:rPr>
          <w:rFonts w:eastAsia="Gabriola"/>
          <w:bCs/>
          <w:color w:val="231F20"/>
        </w:rPr>
        <w:t xml:space="preserve"> драмы. Авторская позиция в про</w:t>
      </w:r>
      <w:r w:rsidRPr="00561CA1">
        <w:rPr>
          <w:rFonts w:eastAsia="Gabriola"/>
          <w:bCs/>
          <w:color w:val="231F20"/>
        </w:rPr>
        <w:t xml:space="preserve">изведении. Интерпретация драмы в критике. Новаторство </w:t>
      </w:r>
      <w:r>
        <w:rPr>
          <w:rFonts w:eastAsia="Gabriola"/>
          <w:bCs/>
          <w:color w:val="231F20"/>
        </w:rPr>
        <w:t>М. Горького-драматурга. Сцениче</w:t>
      </w:r>
      <w:r w:rsidRPr="00561CA1">
        <w:rPr>
          <w:rFonts w:eastAsia="Gabriola"/>
          <w:bCs/>
          <w:color w:val="231F20"/>
        </w:rPr>
        <w:t>ская судьба пьесы.</w:t>
      </w:r>
    </w:p>
    <w:p w:rsidR="00561CA1" w:rsidRPr="00561CA1" w:rsidRDefault="00561CA1" w:rsidP="00561CA1">
      <w:pPr>
        <w:ind w:left="120"/>
        <w:jc w:val="both"/>
      </w:pPr>
      <w:r w:rsidRPr="00561CA1">
        <w:rPr>
          <w:rFonts w:eastAsia="Gabriola"/>
          <w:bCs/>
          <w:color w:val="231F20"/>
        </w:rPr>
        <w:t>Своеобразие публицистики и мемуарных очерков М. Горького. Литературные портреты.</w:t>
      </w:r>
    </w:p>
    <w:p w:rsidR="00561CA1" w:rsidRDefault="00561CA1" w:rsidP="00561CA1">
      <w:pPr>
        <w:ind w:left="120"/>
        <w:jc w:val="both"/>
      </w:pPr>
      <w:r w:rsidRPr="00561CA1">
        <w:rPr>
          <w:rFonts w:eastAsia="Gabriola"/>
          <w:bCs/>
          <w:color w:val="231F20"/>
        </w:rPr>
        <w:t>Пафос «Несвоевременных мыслей» М. Горького.</w:t>
      </w:r>
    </w:p>
    <w:p w:rsidR="00561CA1" w:rsidRPr="00561CA1" w:rsidRDefault="00561CA1" w:rsidP="00561CA1">
      <w:pPr>
        <w:ind w:left="120"/>
        <w:jc w:val="both"/>
        <w:rPr>
          <w:i/>
        </w:rPr>
      </w:pPr>
      <w:r w:rsidRPr="00561CA1">
        <w:rPr>
          <w:i/>
        </w:rPr>
        <w:t>Ко</w:t>
      </w:r>
      <w:r w:rsidRPr="00561CA1">
        <w:rPr>
          <w:rFonts w:eastAsia="Gabriola"/>
          <w:bCs/>
          <w:i/>
          <w:color w:val="231F20"/>
        </w:rPr>
        <w:t>нтрольное сочинение по творчеству М. Горького.</w:t>
      </w:r>
    </w:p>
    <w:p w:rsidR="00561CA1" w:rsidRPr="00561CA1" w:rsidRDefault="00561CA1" w:rsidP="00561CA1">
      <w:pPr>
        <w:spacing w:line="229" w:lineRule="auto"/>
        <w:jc w:val="both"/>
        <w:rPr>
          <w:b/>
        </w:rPr>
      </w:pPr>
      <w:r w:rsidRPr="00561CA1">
        <w:rPr>
          <w:rFonts w:eastAsia="Gabriola"/>
          <w:b/>
          <w:bCs/>
          <w:color w:val="231F20"/>
        </w:rPr>
        <w:t>А. А. Блок</w:t>
      </w:r>
    </w:p>
    <w:p w:rsidR="00561CA1" w:rsidRPr="00561CA1" w:rsidRDefault="00561CA1" w:rsidP="00561CA1">
      <w:pPr>
        <w:jc w:val="both"/>
      </w:pPr>
      <w:r w:rsidRPr="00561CA1">
        <w:rPr>
          <w:rFonts w:eastAsia="Gabriola"/>
          <w:bCs/>
          <w:color w:val="231F20"/>
        </w:rPr>
        <w:t>Жизнь, творчество, личность А. А. Блока. Романтический мир раннего А. А. Блока. Поэт</w:t>
      </w:r>
    </w:p>
    <w:p w:rsidR="00561CA1" w:rsidRPr="00561CA1" w:rsidRDefault="00561CA1" w:rsidP="00561CA1">
      <w:pPr>
        <w:tabs>
          <w:tab w:val="left" w:pos="360"/>
        </w:tabs>
        <w:jc w:val="both"/>
        <w:rPr>
          <w:rFonts w:eastAsia="Gabriola"/>
          <w:bCs/>
          <w:color w:val="231F20"/>
        </w:rPr>
      </w:pPr>
      <w:r>
        <w:t xml:space="preserve">и </w:t>
      </w:r>
      <w:r w:rsidRPr="00561CA1">
        <w:rPr>
          <w:rFonts w:eastAsia="Gabriola"/>
          <w:bCs/>
          <w:color w:val="231F20"/>
        </w:rPr>
        <w:t>символизм. Основные темы лирики. Поэт и революция. Последние годы жизни поэта. Сборник «Стихи о Прекрасной Даме». Стихотворения «Предчувствую Тебя», «Ты горишь</w:t>
      </w:r>
    </w:p>
    <w:p w:rsidR="00561CA1" w:rsidRDefault="00561CA1" w:rsidP="00561CA1">
      <w:pPr>
        <w:jc w:val="both"/>
      </w:pPr>
      <w:r w:rsidRPr="00561CA1">
        <w:rPr>
          <w:rFonts w:eastAsia="Gabriola"/>
          <w:bCs/>
          <w:color w:val="231F20"/>
        </w:rPr>
        <w:t>над высокой горою...», «Вхожу я в темные храмы...». Эволюция образа Прекрасной Дамы. Стихотворения «Незнакомка», «В ресторане». «Ночь, улица, фонарь, аптека...». Образы «страшного мира», идеал и действительность в художественном мире поэта. Лирический герой стихотворений. Деталь в лирическом произведении.</w:t>
      </w:r>
    </w:p>
    <w:p w:rsidR="00561CA1" w:rsidRPr="00561CA1" w:rsidRDefault="00561CA1" w:rsidP="00561CA1">
      <w:pPr>
        <w:jc w:val="both"/>
      </w:pPr>
      <w:r w:rsidRPr="00561CA1">
        <w:rPr>
          <w:rFonts w:eastAsia="Gabriola"/>
          <w:bCs/>
          <w:color w:val="231F20"/>
        </w:rPr>
        <w:t>Цикл стихотворений А. А. Блока «На поле Куликовом». Тема Родины и исторического пути России. Стихотворения «На железной дороге», «Ро</w:t>
      </w:r>
      <w:r>
        <w:rPr>
          <w:rFonts w:eastAsia="Gabriola"/>
          <w:bCs/>
          <w:color w:val="231F20"/>
        </w:rPr>
        <w:t>ссия», «Русь». Эволюция темы Ро</w:t>
      </w:r>
      <w:r w:rsidRPr="00561CA1">
        <w:rPr>
          <w:rFonts w:eastAsia="Gabriola"/>
          <w:bCs/>
          <w:color w:val="231F20"/>
        </w:rPr>
        <w:t>дины в творчестве А. А. Блока.</w:t>
      </w:r>
    </w:p>
    <w:p w:rsidR="00561CA1" w:rsidRPr="00561CA1" w:rsidRDefault="00561CA1" w:rsidP="00561CA1">
      <w:pPr>
        <w:jc w:val="both"/>
      </w:pPr>
      <w:r w:rsidRPr="00561CA1">
        <w:rPr>
          <w:rFonts w:eastAsia="Gabriola"/>
          <w:bCs/>
          <w:color w:val="231F20"/>
        </w:rPr>
        <w:t xml:space="preserve">Поэма «Двенадцать». История создания поэмы и ее восприятие современниками. </w:t>
      </w:r>
      <w:proofErr w:type="spellStart"/>
      <w:proofErr w:type="gramStart"/>
      <w:r w:rsidRPr="00561CA1">
        <w:rPr>
          <w:rFonts w:eastAsia="Gabriola"/>
          <w:bCs/>
          <w:color w:val="231F20"/>
        </w:rPr>
        <w:t>Много-плановость</w:t>
      </w:r>
      <w:proofErr w:type="spellEnd"/>
      <w:proofErr w:type="gramEnd"/>
      <w:r w:rsidRPr="00561CA1">
        <w:rPr>
          <w:rFonts w:eastAsia="Gabriola"/>
          <w:bCs/>
          <w:color w:val="231F20"/>
        </w:rPr>
        <w:t xml:space="preserve">, сложность художественного мира поэмы. Жанр, стиль, сюжет, композиция и проблематика произведения. Символика произведения. Рефрен. Авторская позиция и </w:t>
      </w:r>
      <w:proofErr w:type="spellStart"/>
      <w:proofErr w:type="gramStart"/>
      <w:r w:rsidRPr="00561CA1">
        <w:rPr>
          <w:rFonts w:eastAsia="Gabriola"/>
          <w:bCs/>
          <w:color w:val="231F20"/>
        </w:rPr>
        <w:t>спосо-бы</w:t>
      </w:r>
      <w:proofErr w:type="spellEnd"/>
      <w:proofErr w:type="gramEnd"/>
      <w:r w:rsidRPr="00561CA1">
        <w:rPr>
          <w:rFonts w:eastAsia="Gabriola"/>
          <w:bCs/>
          <w:color w:val="231F20"/>
        </w:rPr>
        <w:t xml:space="preserve"> ее выражения в поэме. Образ Христа в поэме. Многозначность финала. Неутихающая полемика вокруг поэмы. Влияние А. А. Блока на русскую поэзию XX </w:t>
      </w:r>
      <w:proofErr w:type="gramStart"/>
      <w:r w:rsidRPr="00561CA1">
        <w:rPr>
          <w:rFonts w:eastAsia="Gabriola"/>
          <w:bCs/>
          <w:color w:val="231F20"/>
        </w:rPr>
        <w:t>в</w:t>
      </w:r>
      <w:proofErr w:type="gramEnd"/>
      <w:r w:rsidRPr="00561CA1">
        <w:rPr>
          <w:rFonts w:eastAsia="Gabriola"/>
          <w:bCs/>
          <w:color w:val="231F20"/>
        </w:rPr>
        <w:t>.</w:t>
      </w:r>
    </w:p>
    <w:p w:rsidR="00561CA1" w:rsidRPr="00561CA1" w:rsidRDefault="00561CA1" w:rsidP="00561CA1">
      <w:pPr>
        <w:jc w:val="both"/>
      </w:pPr>
      <w:r w:rsidRPr="00561CA1">
        <w:rPr>
          <w:rFonts w:eastAsia="Gabriola"/>
          <w:bCs/>
          <w:color w:val="231F20"/>
        </w:rPr>
        <w:t>Статья А. А. Блока «Интеллигенция и революция».</w:t>
      </w:r>
    </w:p>
    <w:p w:rsidR="00561CA1" w:rsidRPr="00561CA1" w:rsidRDefault="00561CA1" w:rsidP="00561CA1">
      <w:pPr>
        <w:jc w:val="both"/>
        <w:rPr>
          <w:i/>
        </w:rPr>
      </w:pPr>
      <w:r w:rsidRPr="00561CA1">
        <w:rPr>
          <w:rFonts w:eastAsia="Gabriola"/>
          <w:bCs/>
          <w:i/>
          <w:color w:val="231F20"/>
        </w:rPr>
        <w:t>Контрольное сочинение по творчеству А. А. Блока.</w:t>
      </w:r>
    </w:p>
    <w:p w:rsidR="00561CA1" w:rsidRPr="00561CA1" w:rsidRDefault="00561CA1" w:rsidP="00561CA1">
      <w:pPr>
        <w:rPr>
          <w:b/>
        </w:rPr>
      </w:pPr>
      <w:proofErr w:type="spellStart"/>
      <w:r w:rsidRPr="00561CA1">
        <w:rPr>
          <w:rFonts w:eastAsia="Gabriola"/>
          <w:b/>
          <w:bCs/>
          <w:color w:val="231F20"/>
        </w:rPr>
        <w:t>Новокрестьянская</w:t>
      </w:r>
      <w:proofErr w:type="spellEnd"/>
      <w:r w:rsidRPr="00561CA1">
        <w:rPr>
          <w:rFonts w:eastAsia="Gabriola"/>
          <w:b/>
          <w:bCs/>
          <w:color w:val="231F20"/>
        </w:rPr>
        <w:t xml:space="preserve"> поэзия</w:t>
      </w:r>
    </w:p>
    <w:p w:rsidR="00561CA1" w:rsidRPr="00561CA1" w:rsidRDefault="00561CA1" w:rsidP="00561CA1">
      <w:pPr>
        <w:spacing w:line="229" w:lineRule="auto"/>
        <w:ind w:right="-119"/>
        <w:rPr>
          <w:b/>
        </w:rPr>
      </w:pPr>
      <w:r w:rsidRPr="00561CA1">
        <w:rPr>
          <w:rFonts w:eastAsia="Gabriola"/>
          <w:b/>
          <w:bCs/>
          <w:color w:val="231F20"/>
        </w:rPr>
        <w:t>Н. А. Клюев</w:t>
      </w:r>
    </w:p>
    <w:p w:rsidR="00561CA1" w:rsidRPr="00561CA1" w:rsidRDefault="00561CA1" w:rsidP="00A133F6">
      <w:pPr>
        <w:jc w:val="both"/>
      </w:pPr>
      <w:r w:rsidRPr="00561CA1">
        <w:rPr>
          <w:rFonts w:eastAsia="Gabriola"/>
          <w:bCs/>
          <w:color w:val="231F20"/>
        </w:rPr>
        <w:t xml:space="preserve">Жизнь и творчество Н. А. Клюева. Истоки </w:t>
      </w:r>
      <w:proofErr w:type="spellStart"/>
      <w:r w:rsidRPr="00561CA1">
        <w:rPr>
          <w:rFonts w:eastAsia="Gabriola"/>
          <w:bCs/>
          <w:color w:val="231F20"/>
        </w:rPr>
        <w:t>новокрестьянской</w:t>
      </w:r>
      <w:proofErr w:type="spellEnd"/>
      <w:r w:rsidRPr="00561CA1">
        <w:rPr>
          <w:rFonts w:eastAsia="Gabriola"/>
          <w:bCs/>
          <w:color w:val="231F20"/>
        </w:rPr>
        <w:t xml:space="preserve"> поэзии. Интерес к </w:t>
      </w:r>
      <w:proofErr w:type="spellStart"/>
      <w:proofErr w:type="gramStart"/>
      <w:r w:rsidRPr="00561CA1">
        <w:rPr>
          <w:rFonts w:eastAsia="Gabriola"/>
          <w:bCs/>
          <w:color w:val="231F20"/>
        </w:rPr>
        <w:t>художе-ственному</w:t>
      </w:r>
      <w:proofErr w:type="spellEnd"/>
      <w:proofErr w:type="gramEnd"/>
      <w:r w:rsidRPr="00561CA1">
        <w:rPr>
          <w:rFonts w:eastAsia="Gabriola"/>
          <w:bCs/>
          <w:color w:val="231F20"/>
        </w:rPr>
        <w:t xml:space="preserve"> богатству славянского фольклора. Н. А. Клюев и А. А. Блок. Н. А. Клюев и С. А. Есенин.</w:t>
      </w:r>
    </w:p>
    <w:p w:rsidR="00561CA1" w:rsidRPr="00561CA1" w:rsidRDefault="00561CA1" w:rsidP="00A133F6">
      <w:pPr>
        <w:jc w:val="both"/>
      </w:pPr>
      <w:r w:rsidRPr="00561CA1">
        <w:rPr>
          <w:rFonts w:eastAsia="Gabriola"/>
          <w:bCs/>
          <w:color w:val="231F20"/>
        </w:rPr>
        <w:t>Стихотворения «Изба — святилище земли», «Голос народа», «Рождество избы». Основная тематика и проблематика лирических произведений.</w:t>
      </w:r>
    </w:p>
    <w:p w:rsidR="00561CA1" w:rsidRDefault="00561CA1" w:rsidP="00A133F6">
      <w:pPr>
        <w:jc w:val="both"/>
        <w:rPr>
          <w:sz w:val="20"/>
          <w:szCs w:val="20"/>
        </w:rPr>
      </w:pPr>
      <w:r w:rsidRPr="00561CA1">
        <w:rPr>
          <w:rFonts w:eastAsia="Gabriola"/>
          <w:bCs/>
          <w:color w:val="231F20"/>
        </w:rPr>
        <w:t xml:space="preserve">Полемика </w:t>
      </w:r>
      <w:proofErr w:type="spellStart"/>
      <w:r w:rsidRPr="00561CA1">
        <w:rPr>
          <w:rFonts w:eastAsia="Gabriola"/>
          <w:bCs/>
          <w:color w:val="231F20"/>
        </w:rPr>
        <w:t>новокрестьянских</w:t>
      </w:r>
      <w:proofErr w:type="spellEnd"/>
      <w:r w:rsidRPr="00561CA1">
        <w:rPr>
          <w:rFonts w:eastAsia="Gabriola"/>
          <w:bCs/>
          <w:color w:val="231F20"/>
        </w:rPr>
        <w:t xml:space="preserve"> поэтов с пролетарской п</w:t>
      </w:r>
      <w:r w:rsidR="00A133F6">
        <w:rPr>
          <w:rFonts w:eastAsia="Gabriola"/>
          <w:bCs/>
          <w:color w:val="231F20"/>
        </w:rPr>
        <w:t>оэзией. Художественные и идейно-</w:t>
      </w:r>
      <w:r w:rsidRPr="00561CA1">
        <w:rPr>
          <w:rFonts w:eastAsia="Gabriola"/>
          <w:bCs/>
          <w:color w:val="231F20"/>
        </w:rPr>
        <w:t>нравственные аспекты этой полемики</w:t>
      </w:r>
      <w:r>
        <w:rPr>
          <w:rFonts w:ascii="Gabriola" w:eastAsia="Gabriola" w:hAnsi="Gabriola" w:cs="Gabriola"/>
          <w:b/>
          <w:bCs/>
          <w:color w:val="231F20"/>
          <w:sz w:val="21"/>
          <w:szCs w:val="21"/>
        </w:rPr>
        <w:t>.</w:t>
      </w:r>
    </w:p>
    <w:p w:rsidR="00A133F6" w:rsidRPr="00577513" w:rsidRDefault="00A133F6" w:rsidP="00A133F6">
      <w:pPr>
        <w:ind w:right="-119"/>
        <w:rPr>
          <w:b/>
        </w:rPr>
      </w:pPr>
      <w:r w:rsidRPr="00577513">
        <w:rPr>
          <w:rFonts w:eastAsia="Gabriola"/>
          <w:b/>
          <w:bCs/>
          <w:color w:val="231F20"/>
        </w:rPr>
        <w:t>С. А. Есенин</w:t>
      </w:r>
    </w:p>
    <w:p w:rsidR="00A133F6" w:rsidRPr="00A133F6" w:rsidRDefault="00A133F6" w:rsidP="00A133F6">
      <w:r w:rsidRPr="00A133F6">
        <w:rPr>
          <w:rFonts w:eastAsia="Gabriola"/>
          <w:bCs/>
          <w:color w:val="231F20"/>
        </w:rPr>
        <w:t xml:space="preserve">Жизнь и творческая биография поэта. С. А. Есенин как национальный русский поэт. </w:t>
      </w:r>
      <w:proofErr w:type="gramStart"/>
      <w:r w:rsidRPr="00A133F6">
        <w:rPr>
          <w:rFonts w:eastAsia="Gabriola"/>
          <w:bCs/>
          <w:color w:val="231F20"/>
        </w:rPr>
        <w:t>Стихотворения «Гой, ты, Русь, моя родная...», «Письмо матери», «Мой край задумчивый</w:t>
      </w:r>
      <w:proofErr w:type="gramEnd"/>
    </w:p>
    <w:p w:rsidR="00A133F6" w:rsidRPr="00A133F6" w:rsidRDefault="00A133F6" w:rsidP="00A133F6">
      <w:pPr>
        <w:tabs>
          <w:tab w:val="left" w:pos="344"/>
        </w:tabs>
        <w:jc w:val="both"/>
        <w:rPr>
          <w:rFonts w:eastAsia="Gabriola"/>
          <w:bCs/>
          <w:color w:val="231F20"/>
        </w:rPr>
      </w:pPr>
      <w:proofErr w:type="gramStart"/>
      <w:r>
        <w:rPr>
          <w:rFonts w:eastAsia="Gabriola"/>
          <w:bCs/>
          <w:color w:val="231F20"/>
        </w:rPr>
        <w:t xml:space="preserve">и </w:t>
      </w:r>
      <w:r w:rsidRPr="00A133F6">
        <w:rPr>
          <w:rFonts w:eastAsia="Gabriola"/>
          <w:bCs/>
          <w:color w:val="231F20"/>
        </w:rPr>
        <w:t>нежный...», «Край любимый, сердцу снятся...», «Русь», «Запели тесаные дроги...», «Учусь постигнуть в каждом миге...», «О Русь, взмахни крылами...», «Ветры, ветры, о снежные ветры...», «Не жалею, не зову, не плачу...», «Несказанное,</w:t>
      </w:r>
      <w:r>
        <w:rPr>
          <w:rFonts w:eastAsia="Gabriola"/>
          <w:bCs/>
          <w:color w:val="231F20"/>
        </w:rPr>
        <w:t xml:space="preserve"> синее, нежное...», «Русь Совет</w:t>
      </w:r>
      <w:r w:rsidRPr="00A133F6">
        <w:rPr>
          <w:rFonts w:eastAsia="Gabriola"/>
          <w:bCs/>
          <w:color w:val="231F20"/>
        </w:rPr>
        <w:t>ская», «Русь уходящая», «Спит ковыль...», «Сорокоуст»</w:t>
      </w:r>
      <w:r>
        <w:rPr>
          <w:rFonts w:eastAsia="Gabriola"/>
          <w:bCs/>
          <w:color w:val="231F20"/>
        </w:rPr>
        <w:t>, «Низкий дом с голубыми ставня</w:t>
      </w:r>
      <w:r w:rsidRPr="00A133F6">
        <w:rPr>
          <w:rFonts w:eastAsia="Gabriola"/>
          <w:bCs/>
          <w:color w:val="231F20"/>
        </w:rPr>
        <w:t>ми...».</w:t>
      </w:r>
      <w:proofErr w:type="gramEnd"/>
      <w:r w:rsidRPr="00A133F6">
        <w:rPr>
          <w:rFonts w:eastAsia="Gabriola"/>
          <w:bCs/>
          <w:color w:val="231F20"/>
        </w:rPr>
        <w:t xml:space="preserve"> Мотивы ранней лирики. Тема Родины и природы в поэзии. </w:t>
      </w:r>
      <w:proofErr w:type="gramStart"/>
      <w:r w:rsidRPr="00A133F6">
        <w:rPr>
          <w:rFonts w:eastAsia="Gabriola"/>
          <w:bCs/>
          <w:color w:val="231F20"/>
        </w:rPr>
        <w:t>Идеальное</w:t>
      </w:r>
      <w:proofErr w:type="gramEnd"/>
      <w:r w:rsidRPr="00A133F6">
        <w:rPr>
          <w:rFonts w:eastAsia="Gabriola"/>
          <w:bCs/>
          <w:color w:val="231F20"/>
        </w:rPr>
        <w:t xml:space="preserve"> и реальное в изображении деревни. С. А. Есенин и имажинизм. </w:t>
      </w:r>
      <w:proofErr w:type="spellStart"/>
      <w:r w:rsidRPr="00A133F6">
        <w:rPr>
          <w:rFonts w:eastAsia="Gabriola"/>
          <w:bCs/>
          <w:color w:val="231F20"/>
        </w:rPr>
        <w:t>Исповедальность</w:t>
      </w:r>
      <w:proofErr w:type="spellEnd"/>
      <w:r w:rsidRPr="00A133F6">
        <w:rPr>
          <w:rFonts w:eastAsia="Gabriola"/>
          <w:bCs/>
          <w:color w:val="231F20"/>
        </w:rPr>
        <w:t xml:space="preserve"> стихотворных посланий родным и любимым людям. Образ голубой </w:t>
      </w:r>
      <w:r w:rsidRPr="00A133F6">
        <w:rPr>
          <w:rFonts w:eastAsia="Gabriola"/>
          <w:bCs/>
          <w:color w:val="231F20"/>
        </w:rPr>
        <w:lastRenderedPageBreak/>
        <w:t>Руси. Библейские образы. Мотив странничества. Мифологическая и фольклорная основа поэзии.</w:t>
      </w:r>
    </w:p>
    <w:p w:rsidR="00A133F6" w:rsidRPr="00A133F6" w:rsidRDefault="00A133F6" w:rsidP="00A133F6">
      <w:pPr>
        <w:spacing w:line="92" w:lineRule="exact"/>
        <w:rPr>
          <w:rFonts w:eastAsia="Gabriola"/>
          <w:bCs/>
          <w:color w:val="231F20"/>
        </w:rPr>
      </w:pPr>
    </w:p>
    <w:p w:rsidR="00A133F6" w:rsidRDefault="00577513" w:rsidP="00A133F6">
      <w:pPr>
        <w:jc w:val="both"/>
        <w:rPr>
          <w:rFonts w:eastAsia="Gabriola"/>
          <w:bCs/>
          <w:color w:val="231F20"/>
        </w:rPr>
      </w:pPr>
      <w:r>
        <w:rPr>
          <w:rFonts w:eastAsia="Gabriola"/>
          <w:bCs/>
          <w:color w:val="231F20"/>
        </w:rPr>
        <w:t>Стихотворение «Письмо к женщине», «Собаке Качалова», «Заметался пожар голубой», «Ты такая ж простая, как все…», «</w:t>
      </w:r>
      <w:proofErr w:type="gramStart"/>
      <w:r>
        <w:rPr>
          <w:rFonts w:eastAsia="Gabriola"/>
          <w:bCs/>
          <w:color w:val="231F20"/>
        </w:rPr>
        <w:t>Пускай ты выпита</w:t>
      </w:r>
      <w:proofErr w:type="gramEnd"/>
      <w:r>
        <w:rPr>
          <w:rFonts w:eastAsia="Gabriola"/>
          <w:bCs/>
          <w:color w:val="231F20"/>
        </w:rPr>
        <w:t xml:space="preserve"> другим…», «Дорогая, сядем рядом…».</w:t>
      </w:r>
    </w:p>
    <w:p w:rsidR="00A133F6" w:rsidRPr="00A133F6" w:rsidRDefault="00A133F6" w:rsidP="00A133F6">
      <w:pPr>
        <w:jc w:val="both"/>
      </w:pPr>
      <w:r w:rsidRPr="00A133F6">
        <w:rPr>
          <w:rFonts w:eastAsia="Gabriola"/>
          <w:bCs/>
          <w:color w:val="231F20"/>
        </w:rPr>
        <w:t xml:space="preserve">«Мне грустно на тебя смотреть...», «Вечер черные брови </w:t>
      </w:r>
      <w:proofErr w:type="spellStart"/>
      <w:r w:rsidRPr="00A133F6">
        <w:rPr>
          <w:rFonts w:eastAsia="Gabriola"/>
          <w:bCs/>
          <w:color w:val="231F20"/>
        </w:rPr>
        <w:t>насопил</w:t>
      </w:r>
      <w:proofErr w:type="spellEnd"/>
      <w:r w:rsidRPr="00A133F6">
        <w:rPr>
          <w:rFonts w:eastAsia="Gabriola"/>
          <w:bCs/>
          <w:color w:val="231F20"/>
        </w:rPr>
        <w:t>...». Любовная тема</w:t>
      </w:r>
      <w:r>
        <w:rPr>
          <w:rFonts w:eastAsia="Gabriola"/>
          <w:bCs/>
          <w:color w:val="231F20"/>
        </w:rPr>
        <w:t xml:space="preserve"> в ли</w:t>
      </w:r>
      <w:r w:rsidRPr="00A133F6">
        <w:rPr>
          <w:rFonts w:eastAsia="Gabriola"/>
          <w:bCs/>
          <w:color w:val="231F20"/>
        </w:rPr>
        <w:t>рике С. А. Есенина.</w:t>
      </w:r>
    </w:p>
    <w:p w:rsidR="00A133F6" w:rsidRPr="00A133F6" w:rsidRDefault="00A133F6" w:rsidP="00577513">
      <w:pPr>
        <w:jc w:val="both"/>
      </w:pPr>
      <w:r w:rsidRPr="00A133F6">
        <w:rPr>
          <w:rFonts w:eastAsia="Gabriola"/>
          <w:bCs/>
          <w:color w:val="231F20"/>
        </w:rPr>
        <w:t xml:space="preserve">Стихотворения «Не жалею, не зову, не плачу...», «Отговорила роща золотая...», «Мы теперь уходим понемногу...». Тема быстротечности человеческого бытия. Монолог </w:t>
      </w:r>
      <w:proofErr w:type="spellStart"/>
      <w:proofErr w:type="gramStart"/>
      <w:r w:rsidRPr="00A133F6">
        <w:rPr>
          <w:rFonts w:eastAsia="Gabriola"/>
          <w:bCs/>
          <w:color w:val="231F20"/>
        </w:rPr>
        <w:t>лириче-ского</w:t>
      </w:r>
      <w:proofErr w:type="spellEnd"/>
      <w:proofErr w:type="gramEnd"/>
      <w:r w:rsidRPr="00A133F6">
        <w:rPr>
          <w:rFonts w:eastAsia="Gabriola"/>
          <w:bCs/>
          <w:color w:val="231F20"/>
        </w:rPr>
        <w:t xml:space="preserve"> героя. Противоречивость лирического героя. </w:t>
      </w:r>
      <w:proofErr w:type="spellStart"/>
      <w:r w:rsidRPr="00A133F6">
        <w:rPr>
          <w:rFonts w:eastAsia="Gabriola"/>
          <w:bCs/>
          <w:color w:val="231F20"/>
        </w:rPr>
        <w:t>Автобиографизм</w:t>
      </w:r>
      <w:proofErr w:type="spellEnd"/>
      <w:r w:rsidRPr="00A133F6">
        <w:rPr>
          <w:rFonts w:eastAsia="Gabriola"/>
          <w:bCs/>
          <w:color w:val="231F20"/>
        </w:rPr>
        <w:t xml:space="preserve"> лирики. Образ-иероглиф. Психологический параллелизм. Полифония лирики. Авт</w:t>
      </w:r>
      <w:r>
        <w:rPr>
          <w:rFonts w:eastAsia="Gabriola"/>
          <w:bCs/>
          <w:color w:val="231F20"/>
        </w:rPr>
        <w:t>орские средства языковой вырази</w:t>
      </w:r>
      <w:r w:rsidRPr="00A133F6">
        <w:rPr>
          <w:rFonts w:eastAsia="Gabriola"/>
          <w:bCs/>
          <w:color w:val="231F20"/>
        </w:rPr>
        <w:t>тельности. Поэтика цикла «Персидские мотивы».</w:t>
      </w:r>
    </w:p>
    <w:p w:rsidR="00A133F6" w:rsidRPr="00A133F6" w:rsidRDefault="00A133F6" w:rsidP="00577513">
      <w:pPr>
        <w:jc w:val="both"/>
      </w:pPr>
      <w:r w:rsidRPr="00A133F6">
        <w:rPr>
          <w:rFonts w:eastAsia="Gabriola"/>
          <w:bCs/>
          <w:color w:val="231F20"/>
        </w:rPr>
        <w:t xml:space="preserve">Поэма «Анна </w:t>
      </w:r>
      <w:proofErr w:type="spellStart"/>
      <w:r w:rsidRPr="00A133F6">
        <w:rPr>
          <w:rFonts w:eastAsia="Gabriola"/>
          <w:bCs/>
          <w:color w:val="231F20"/>
        </w:rPr>
        <w:t>Снегина</w:t>
      </w:r>
      <w:proofErr w:type="spellEnd"/>
      <w:r w:rsidRPr="00A133F6">
        <w:rPr>
          <w:rFonts w:eastAsia="Gabriola"/>
          <w:bCs/>
          <w:color w:val="231F20"/>
        </w:rPr>
        <w:t xml:space="preserve">». </w:t>
      </w:r>
      <w:proofErr w:type="gramStart"/>
      <w:r w:rsidRPr="00A133F6">
        <w:rPr>
          <w:rFonts w:eastAsia="Gabriola"/>
          <w:bCs/>
          <w:color w:val="231F20"/>
        </w:rPr>
        <w:t>Лирическое</w:t>
      </w:r>
      <w:proofErr w:type="gramEnd"/>
      <w:r w:rsidRPr="00A133F6">
        <w:rPr>
          <w:rFonts w:eastAsia="Gabriola"/>
          <w:bCs/>
          <w:color w:val="231F20"/>
        </w:rPr>
        <w:t xml:space="preserve"> и эпическое в поэме. Образы лирических героев. Тема империалистической и братоубийственной граждан</w:t>
      </w:r>
      <w:r>
        <w:rPr>
          <w:rFonts w:eastAsia="Gabriola"/>
          <w:bCs/>
          <w:color w:val="231F20"/>
        </w:rPr>
        <w:t>ской войны. Тема любви и револю</w:t>
      </w:r>
      <w:r w:rsidRPr="00A133F6">
        <w:rPr>
          <w:rFonts w:eastAsia="Gabriola"/>
          <w:bCs/>
          <w:color w:val="231F20"/>
        </w:rPr>
        <w:t>ции в поэме. Язык произведения. Смысл финала поэмы.</w:t>
      </w:r>
    </w:p>
    <w:p w:rsidR="00577513" w:rsidRPr="00577513" w:rsidRDefault="00577513" w:rsidP="00577513">
      <w:pPr>
        <w:spacing w:line="230" w:lineRule="auto"/>
        <w:ind w:right="-119"/>
        <w:rPr>
          <w:b/>
        </w:rPr>
      </w:pPr>
      <w:r w:rsidRPr="00577513">
        <w:rPr>
          <w:rFonts w:eastAsia="Gabriola"/>
          <w:b/>
          <w:bCs/>
          <w:color w:val="231F20"/>
        </w:rPr>
        <w:t>В. В. Маяковский</w:t>
      </w:r>
    </w:p>
    <w:p w:rsidR="00577513" w:rsidRPr="00577513" w:rsidRDefault="00577513" w:rsidP="00577513">
      <w:pPr>
        <w:jc w:val="both"/>
      </w:pPr>
      <w:r w:rsidRPr="00577513">
        <w:rPr>
          <w:rFonts w:eastAsia="Gabriola"/>
          <w:bCs/>
          <w:color w:val="231F20"/>
        </w:rPr>
        <w:t>Жизнь и творчество В. В. Маяковского. Начало творчес</w:t>
      </w:r>
      <w:r>
        <w:rPr>
          <w:rFonts w:eastAsia="Gabriola"/>
          <w:bCs/>
          <w:color w:val="231F20"/>
        </w:rPr>
        <w:t>кого пути: дух бунтарства и эпа</w:t>
      </w:r>
      <w:r w:rsidRPr="00577513">
        <w:rPr>
          <w:rFonts w:eastAsia="Gabriola"/>
          <w:bCs/>
          <w:color w:val="231F20"/>
        </w:rPr>
        <w:t>тажа. Маяковский и футуризм. Поэт и революция.</w:t>
      </w:r>
    </w:p>
    <w:p w:rsidR="00577513" w:rsidRPr="00577513" w:rsidRDefault="00577513" w:rsidP="00577513">
      <w:pPr>
        <w:jc w:val="both"/>
      </w:pPr>
      <w:r w:rsidRPr="00577513">
        <w:rPr>
          <w:rFonts w:eastAsia="Gabriola"/>
          <w:bCs/>
          <w:color w:val="231F20"/>
        </w:rPr>
        <w:t>Стихотворения В. В. Маяковского «А вы могли бы?», «</w:t>
      </w:r>
      <w:r>
        <w:rPr>
          <w:rFonts w:eastAsia="Gabriola"/>
          <w:bCs/>
          <w:color w:val="231F20"/>
        </w:rPr>
        <w:t>Послушайте!», «Нате!». Темы ран</w:t>
      </w:r>
      <w:r w:rsidRPr="00577513">
        <w:rPr>
          <w:rFonts w:eastAsia="Gabriola"/>
          <w:bCs/>
          <w:color w:val="231F20"/>
        </w:rPr>
        <w:t xml:space="preserve">ней лирики. </w:t>
      </w:r>
      <w:proofErr w:type="spellStart"/>
      <w:r w:rsidRPr="00577513">
        <w:rPr>
          <w:rFonts w:eastAsia="Gabriola"/>
          <w:bCs/>
          <w:color w:val="231F20"/>
        </w:rPr>
        <w:t>Антибуржуазный</w:t>
      </w:r>
      <w:proofErr w:type="spellEnd"/>
      <w:r w:rsidRPr="00577513">
        <w:rPr>
          <w:rFonts w:eastAsia="Gabriola"/>
          <w:bCs/>
          <w:color w:val="231F20"/>
        </w:rPr>
        <w:t xml:space="preserve"> бунт. Космическая масштаб</w:t>
      </w:r>
      <w:r>
        <w:rPr>
          <w:rFonts w:eastAsia="Gabriola"/>
          <w:bCs/>
          <w:color w:val="231F20"/>
        </w:rPr>
        <w:t xml:space="preserve">ность образов. </w:t>
      </w:r>
      <w:proofErr w:type="gramStart"/>
      <w:r>
        <w:rPr>
          <w:rFonts w:eastAsia="Gabriola"/>
          <w:bCs/>
          <w:color w:val="231F20"/>
        </w:rPr>
        <w:t>Поэтическое нова</w:t>
      </w:r>
      <w:r w:rsidRPr="00577513">
        <w:rPr>
          <w:rFonts w:eastAsia="Gabriola"/>
          <w:bCs/>
          <w:color w:val="231F20"/>
        </w:rPr>
        <w:t>торство В. В. Маяковского (ритм, рифма, неологизмы, гиперболичность, пластика образов, дерзкая метафоричность, необычность строфики, графики ст</w:t>
      </w:r>
      <w:r>
        <w:rPr>
          <w:rFonts w:eastAsia="Gabriola"/>
          <w:bCs/>
          <w:color w:val="231F20"/>
        </w:rPr>
        <w:t>иха).</w:t>
      </w:r>
      <w:proofErr w:type="gramEnd"/>
      <w:r>
        <w:rPr>
          <w:rFonts w:eastAsia="Gabriola"/>
          <w:bCs/>
          <w:color w:val="231F20"/>
        </w:rPr>
        <w:t xml:space="preserve"> Рифма составная (каламбур</w:t>
      </w:r>
      <w:r w:rsidRPr="00577513">
        <w:rPr>
          <w:rFonts w:eastAsia="Gabriola"/>
          <w:bCs/>
          <w:color w:val="231F20"/>
        </w:rPr>
        <w:t>ная), рифма ассонансная.</w:t>
      </w:r>
    </w:p>
    <w:p w:rsidR="00577513" w:rsidRDefault="00577513" w:rsidP="00577513">
      <w:pPr>
        <w:jc w:val="both"/>
      </w:pPr>
      <w:r w:rsidRPr="00577513">
        <w:rPr>
          <w:rFonts w:eastAsia="Gabriola"/>
          <w:bCs/>
          <w:color w:val="231F20"/>
        </w:rPr>
        <w:t>«Скрипка и немножко нервно», «</w:t>
      </w:r>
      <w:proofErr w:type="spellStart"/>
      <w:r w:rsidRPr="00577513">
        <w:rPr>
          <w:rFonts w:eastAsia="Gabriola"/>
          <w:bCs/>
          <w:color w:val="231F20"/>
        </w:rPr>
        <w:t>Лиличка</w:t>
      </w:r>
      <w:proofErr w:type="spellEnd"/>
      <w:r w:rsidRPr="00577513">
        <w:rPr>
          <w:rFonts w:eastAsia="Gabriola"/>
          <w:bCs/>
          <w:color w:val="231F20"/>
        </w:rPr>
        <w:t>!», «Юбил</w:t>
      </w:r>
      <w:r>
        <w:rPr>
          <w:rFonts w:eastAsia="Gabriola"/>
          <w:bCs/>
          <w:color w:val="231F20"/>
        </w:rPr>
        <w:t>ейное», «Прозаседавшиеся», «Раз</w:t>
      </w:r>
      <w:r w:rsidRPr="00577513">
        <w:rPr>
          <w:rFonts w:eastAsia="Gabriola"/>
          <w:bCs/>
          <w:color w:val="231F20"/>
        </w:rPr>
        <w:t xml:space="preserve">говор с фининспектором о поэзии», «Сергею Есенину», </w:t>
      </w:r>
      <w:r>
        <w:rPr>
          <w:rFonts w:eastAsia="Gabriola"/>
          <w:bCs/>
          <w:color w:val="231F20"/>
        </w:rPr>
        <w:t xml:space="preserve">«Письмо товарищу </w:t>
      </w:r>
      <w:proofErr w:type="spellStart"/>
      <w:r>
        <w:rPr>
          <w:rFonts w:eastAsia="Gabriola"/>
          <w:bCs/>
          <w:color w:val="231F20"/>
        </w:rPr>
        <w:t>Кострову</w:t>
      </w:r>
      <w:proofErr w:type="spellEnd"/>
      <w:r>
        <w:rPr>
          <w:rFonts w:eastAsia="Gabriola"/>
          <w:bCs/>
          <w:color w:val="231F20"/>
        </w:rPr>
        <w:t xml:space="preserve"> из Па</w:t>
      </w:r>
      <w:r w:rsidRPr="00577513">
        <w:rPr>
          <w:rFonts w:eastAsia="Gabriola"/>
          <w:bCs/>
          <w:color w:val="231F20"/>
        </w:rPr>
        <w:t>рижа о сущности любви», «Письмо Татьяне Яковлевой». Поэма «Флейта-позвоночник». Тема любви в поэзии В. В. Маяковского. Трагедия лирического героя. Метафоричность лирики. Стихотворение-исповедь.</w:t>
      </w:r>
    </w:p>
    <w:p w:rsidR="00577513" w:rsidRPr="00577513" w:rsidRDefault="00577513" w:rsidP="00577513">
      <w:pPr>
        <w:jc w:val="both"/>
      </w:pPr>
      <w:r w:rsidRPr="00577513">
        <w:rPr>
          <w:rFonts w:eastAsia="Gabriola"/>
          <w:bCs/>
          <w:color w:val="231F20"/>
        </w:rPr>
        <w:t>Поэма В. В. Маяковского «Облако в штанах». Композиция и идея поэмы. «Четыре крика»</w:t>
      </w:r>
    </w:p>
    <w:p w:rsidR="00577513" w:rsidRPr="00577513" w:rsidRDefault="00577513" w:rsidP="00577513">
      <w:pPr>
        <w:spacing w:line="20" w:lineRule="exact"/>
      </w:pPr>
    </w:p>
    <w:p w:rsidR="00577513" w:rsidRPr="00577513" w:rsidRDefault="00577513" w:rsidP="00577513">
      <w:pPr>
        <w:tabs>
          <w:tab w:val="left" w:pos="322"/>
        </w:tabs>
        <w:rPr>
          <w:rFonts w:eastAsia="Gabriola"/>
          <w:bCs/>
          <w:color w:val="231F20"/>
        </w:rPr>
      </w:pPr>
      <w:r>
        <w:t xml:space="preserve">в </w:t>
      </w:r>
      <w:r w:rsidRPr="00577513">
        <w:rPr>
          <w:rFonts w:eastAsia="Gabriola"/>
          <w:bCs/>
          <w:color w:val="231F20"/>
        </w:rPr>
        <w:t>поэме. Смысл названия и смысл финала. Евангельские и</w:t>
      </w:r>
      <w:r>
        <w:rPr>
          <w:rFonts w:eastAsia="Gabriola"/>
          <w:bCs/>
          <w:color w:val="231F20"/>
        </w:rPr>
        <w:t xml:space="preserve"> богоборческие мотивы. Тема люб</w:t>
      </w:r>
      <w:r w:rsidRPr="00577513">
        <w:rPr>
          <w:rFonts w:eastAsia="Gabriola"/>
          <w:bCs/>
          <w:color w:val="231F20"/>
        </w:rPr>
        <w:t>ви. Автобиографичность лирического героя. Трагическое содержание произведения.</w:t>
      </w:r>
    </w:p>
    <w:p w:rsidR="00577513" w:rsidRPr="00577513" w:rsidRDefault="00577513" w:rsidP="00CF3341">
      <w:pPr>
        <w:jc w:val="both"/>
        <w:rPr>
          <w:rFonts w:eastAsia="Gabriola"/>
          <w:bCs/>
          <w:color w:val="231F20"/>
        </w:rPr>
      </w:pPr>
      <w:r w:rsidRPr="00577513">
        <w:rPr>
          <w:rFonts w:eastAsia="Gabriola"/>
          <w:bCs/>
          <w:color w:val="231F20"/>
        </w:rPr>
        <w:t>Стихотворения В. В. Маяковского «Ода революции»</w:t>
      </w:r>
      <w:r>
        <w:rPr>
          <w:rFonts w:eastAsia="Gabriola"/>
          <w:bCs/>
          <w:color w:val="231F20"/>
        </w:rPr>
        <w:t>, «Левый марш». Поэмы В. В. Мая</w:t>
      </w:r>
      <w:r w:rsidRPr="00577513">
        <w:rPr>
          <w:rFonts w:eastAsia="Gabriola"/>
          <w:bCs/>
          <w:color w:val="231F20"/>
        </w:rPr>
        <w:t>ковского «Владимир Ильич Ленин», «Хорошо!». Пафос революционного переустройства мира. Образ революции и образ нового человека. Агитационная поэзия. Образ вожд</w:t>
      </w:r>
      <w:r>
        <w:rPr>
          <w:rFonts w:eastAsia="Gabriola"/>
          <w:bCs/>
          <w:color w:val="231F20"/>
        </w:rPr>
        <w:t>я рево</w:t>
      </w:r>
      <w:r w:rsidRPr="00577513">
        <w:rPr>
          <w:rFonts w:eastAsia="Gabriola"/>
          <w:bCs/>
          <w:color w:val="231F20"/>
        </w:rPr>
        <w:t>люции. Эволюция революционной темы.</w:t>
      </w:r>
    </w:p>
    <w:p w:rsidR="00CF3341" w:rsidRDefault="00577513" w:rsidP="00CF3341">
      <w:pPr>
        <w:jc w:val="both"/>
        <w:rPr>
          <w:rFonts w:eastAsia="Gabriola"/>
          <w:bCs/>
          <w:color w:val="231F20"/>
        </w:rPr>
      </w:pPr>
      <w:r w:rsidRPr="00577513">
        <w:rPr>
          <w:rFonts w:eastAsia="Gabriola"/>
          <w:bCs/>
          <w:color w:val="231F20"/>
        </w:rPr>
        <w:t>Пьесы «Клоп», «Баня». Предмет сатиры в пьесах В. В. Маяковского. Комический эффект и приемы сатирического изображения. Прием социальной типизации. Фантастика и гротеск, гиперболизация. Основной конфликт пьес. Феерическая ко</w:t>
      </w:r>
      <w:r w:rsidR="00CF3341">
        <w:rPr>
          <w:rFonts w:eastAsia="Gabriola"/>
          <w:bCs/>
          <w:color w:val="231F20"/>
        </w:rPr>
        <w:t>медия. Тема грядущего. Современность сатиры В. В. Маяковского.</w:t>
      </w:r>
    </w:p>
    <w:p w:rsidR="00577513" w:rsidRPr="00CF3341" w:rsidRDefault="00CF3341" w:rsidP="00CF3341">
      <w:pPr>
        <w:jc w:val="both"/>
        <w:rPr>
          <w:rFonts w:eastAsia="Gabriola"/>
          <w:bCs/>
          <w:i/>
          <w:color w:val="231F20"/>
        </w:rPr>
      </w:pPr>
      <w:r w:rsidRPr="00CF3341">
        <w:rPr>
          <w:rFonts w:eastAsia="Gabriola"/>
          <w:bCs/>
          <w:i/>
          <w:color w:val="231F20"/>
        </w:rPr>
        <w:t>К</w:t>
      </w:r>
      <w:r w:rsidR="00577513" w:rsidRPr="00CF3341">
        <w:rPr>
          <w:rFonts w:eastAsia="Gabriola"/>
          <w:bCs/>
          <w:i/>
          <w:color w:val="231F20"/>
        </w:rPr>
        <w:t>онтрольное сочинение по творчеству С. А. Есенина, В. В. Маяковского.</w:t>
      </w:r>
    </w:p>
    <w:p w:rsidR="00CF3341" w:rsidRPr="00CF3341" w:rsidRDefault="00CF3341" w:rsidP="00CF3341">
      <w:pPr>
        <w:rPr>
          <w:b/>
        </w:rPr>
      </w:pPr>
      <w:r w:rsidRPr="00CF3341">
        <w:rPr>
          <w:rFonts w:eastAsia="Gabriola"/>
          <w:b/>
          <w:bCs/>
          <w:color w:val="231F20"/>
        </w:rPr>
        <w:t>Литературный процесс 1920-х гг.</w:t>
      </w:r>
    </w:p>
    <w:p w:rsidR="00CF3341" w:rsidRPr="00CF3341" w:rsidRDefault="00CF3341" w:rsidP="00CF3341">
      <w:pPr>
        <w:jc w:val="both"/>
      </w:pPr>
      <w:r w:rsidRPr="00CF3341">
        <w:rPr>
          <w:rFonts w:eastAsia="Gabriola"/>
          <w:bCs/>
          <w:color w:val="231F20"/>
        </w:rPr>
        <w:t xml:space="preserve">Общая характеристика литературного процесса. </w:t>
      </w:r>
      <w:proofErr w:type="gramStart"/>
      <w:r w:rsidRPr="00CF3341">
        <w:rPr>
          <w:rFonts w:eastAsia="Gabriola"/>
          <w:bCs/>
          <w:color w:val="231F20"/>
        </w:rPr>
        <w:t>Литературные объед</w:t>
      </w:r>
      <w:r>
        <w:rPr>
          <w:rFonts w:eastAsia="Gabriola"/>
          <w:bCs/>
          <w:color w:val="231F20"/>
        </w:rPr>
        <w:t xml:space="preserve">инения </w:t>
      </w:r>
      <w:r w:rsidRPr="00CF3341">
        <w:rPr>
          <w:rFonts w:eastAsia="Gabriola"/>
          <w:bCs/>
          <w:color w:val="231F20"/>
        </w:rPr>
        <w:t>(«Пролеткульт», «Кузница», ЛЕФ, «Перевал», конструктивисты, ОБЭРИУ, «</w:t>
      </w:r>
      <w:proofErr w:type="spellStart"/>
      <w:r w:rsidRPr="00CF3341">
        <w:rPr>
          <w:rFonts w:eastAsia="Gabriola"/>
          <w:bCs/>
          <w:color w:val="231F20"/>
        </w:rPr>
        <w:t>Серапионовы</w:t>
      </w:r>
      <w:proofErr w:type="spellEnd"/>
      <w:r w:rsidRPr="00CF3341">
        <w:rPr>
          <w:rFonts w:eastAsia="Gabriola"/>
          <w:bCs/>
          <w:color w:val="231F20"/>
        </w:rPr>
        <w:t xml:space="preserve"> братья» и др.).</w:t>
      </w:r>
      <w:proofErr w:type="gramEnd"/>
      <w:r w:rsidRPr="00CF3341">
        <w:rPr>
          <w:rFonts w:eastAsia="Gabriola"/>
          <w:bCs/>
          <w:color w:val="231F20"/>
        </w:rPr>
        <w:t xml:space="preserve"> Идейно-эстетические расхождения литературных объединений. «Пролетарская» литература. Теория «социального заказа». Производственная тематика поэзии. «Лит</w:t>
      </w:r>
      <w:r>
        <w:rPr>
          <w:rFonts w:eastAsia="Gabriola"/>
          <w:bCs/>
          <w:color w:val="231F20"/>
        </w:rPr>
        <w:t>ература факта», очерк и ре</w:t>
      </w:r>
      <w:r w:rsidRPr="00CF3341">
        <w:rPr>
          <w:rFonts w:eastAsia="Gabriola"/>
          <w:bCs/>
          <w:color w:val="231F20"/>
        </w:rPr>
        <w:t>портаж в литературе 1920-х гг.</w:t>
      </w:r>
    </w:p>
    <w:p w:rsidR="00561CA1" w:rsidRPr="00CF3341" w:rsidRDefault="00CF3341" w:rsidP="00CF3341">
      <w:pPr>
        <w:jc w:val="both"/>
      </w:pPr>
      <w:r w:rsidRPr="00CF3341">
        <w:rPr>
          <w:rFonts w:eastAsia="Gabriola"/>
          <w:bCs/>
          <w:color w:val="231F20"/>
        </w:rPr>
        <w:t>Обзор творчества А. М. Ремизова, Д. А. Фурманова, А. С. Серафимовича</w:t>
      </w:r>
    </w:p>
    <w:p w:rsidR="007B2893" w:rsidRPr="00CF3341" w:rsidRDefault="00CF3341" w:rsidP="00CF3341">
      <w:pPr>
        <w:jc w:val="both"/>
        <w:rPr>
          <w:b/>
        </w:rPr>
      </w:pPr>
      <w:r w:rsidRPr="00CF3341">
        <w:rPr>
          <w:b/>
        </w:rPr>
        <w:t>А. А. Фадеев.</w:t>
      </w:r>
    </w:p>
    <w:p w:rsidR="00CF3341" w:rsidRPr="00CF3341" w:rsidRDefault="00CF3341" w:rsidP="00CF3341">
      <w:pPr>
        <w:jc w:val="both"/>
      </w:pPr>
      <w:r>
        <w:t>Жизнь и творчество писателя. Обзор.</w:t>
      </w:r>
      <w:r w:rsidRPr="00CF3341">
        <w:rPr>
          <w:rFonts w:ascii="Gabriola" w:eastAsia="Gabriola" w:hAnsi="Gabriola" w:cs="Gabriola"/>
          <w:b/>
          <w:bCs/>
          <w:color w:val="231F20"/>
          <w:sz w:val="21"/>
          <w:szCs w:val="21"/>
        </w:rPr>
        <w:t xml:space="preserve"> </w:t>
      </w:r>
      <w:r w:rsidRPr="00CF3341">
        <w:rPr>
          <w:rFonts w:eastAsia="Gabriola"/>
          <w:bCs/>
          <w:color w:val="231F20"/>
        </w:rPr>
        <w:t>Роман «Разгром». Проблематика и идейно-художестве</w:t>
      </w:r>
      <w:r>
        <w:rPr>
          <w:rFonts w:eastAsia="Gabriola"/>
          <w:bCs/>
          <w:color w:val="231F20"/>
        </w:rPr>
        <w:t>нное своеобразие романа. Особен</w:t>
      </w:r>
      <w:r w:rsidRPr="00CF3341">
        <w:rPr>
          <w:rFonts w:eastAsia="Gabriola"/>
          <w:bCs/>
          <w:color w:val="231F20"/>
        </w:rPr>
        <w:t xml:space="preserve">ности жанра и композиции. Проблемы гуманизма и нравственного выбора в произведении. Народ и интеллигенция. Образы </w:t>
      </w:r>
      <w:proofErr w:type="spellStart"/>
      <w:r w:rsidRPr="00CF3341">
        <w:rPr>
          <w:rFonts w:eastAsia="Gabriola"/>
          <w:bCs/>
          <w:color w:val="231F20"/>
        </w:rPr>
        <w:lastRenderedPageBreak/>
        <w:t>Морозки</w:t>
      </w:r>
      <w:proofErr w:type="spellEnd"/>
      <w:r w:rsidRPr="00CF3341">
        <w:rPr>
          <w:rFonts w:eastAsia="Gabriola"/>
          <w:bCs/>
          <w:color w:val="231F20"/>
        </w:rPr>
        <w:t xml:space="preserve">, </w:t>
      </w:r>
      <w:proofErr w:type="spellStart"/>
      <w:r w:rsidRPr="00CF3341">
        <w:rPr>
          <w:rFonts w:eastAsia="Gabriola"/>
          <w:bCs/>
          <w:color w:val="231F20"/>
        </w:rPr>
        <w:t>Мечика</w:t>
      </w:r>
      <w:proofErr w:type="spellEnd"/>
      <w:r w:rsidRPr="00CF3341">
        <w:rPr>
          <w:rFonts w:eastAsia="Gabriola"/>
          <w:bCs/>
          <w:color w:val="231F20"/>
        </w:rPr>
        <w:t>, Левинсона. Путь становления героев. Толстовская традиция в создании сложного психологическ</w:t>
      </w:r>
      <w:r>
        <w:rPr>
          <w:rFonts w:eastAsia="Gabriola"/>
          <w:bCs/>
          <w:color w:val="231F20"/>
        </w:rPr>
        <w:t>ого образа персонажей. Смысл на</w:t>
      </w:r>
      <w:r w:rsidRPr="00CF3341">
        <w:rPr>
          <w:rFonts w:eastAsia="Gabriola"/>
          <w:bCs/>
          <w:color w:val="231F20"/>
        </w:rPr>
        <w:t>звания произведения.</w:t>
      </w:r>
    </w:p>
    <w:p w:rsidR="00CF3341" w:rsidRDefault="00CF3341" w:rsidP="00CF3341">
      <w:pPr>
        <w:ind w:left="4560"/>
        <w:rPr>
          <w:rFonts w:eastAsia="Gabriola"/>
          <w:bCs/>
          <w:color w:val="231F20"/>
        </w:rPr>
      </w:pPr>
    </w:p>
    <w:p w:rsidR="00CF3341" w:rsidRDefault="00CF3341" w:rsidP="00CF3341">
      <w:pPr>
        <w:ind w:left="4560"/>
        <w:rPr>
          <w:rFonts w:eastAsia="Gabriola"/>
          <w:bCs/>
          <w:color w:val="231F20"/>
        </w:rPr>
      </w:pPr>
    </w:p>
    <w:p w:rsidR="00CF3341" w:rsidRPr="00CF3341" w:rsidRDefault="00CF3341" w:rsidP="00CF3341">
      <w:pPr>
        <w:rPr>
          <w:b/>
        </w:rPr>
      </w:pPr>
      <w:r w:rsidRPr="00CF3341">
        <w:rPr>
          <w:rFonts w:eastAsia="Gabriola"/>
          <w:b/>
          <w:bCs/>
          <w:color w:val="231F20"/>
        </w:rPr>
        <w:t>И. Э. Бабель</w:t>
      </w:r>
    </w:p>
    <w:p w:rsidR="00CF3341" w:rsidRPr="00CF3341" w:rsidRDefault="00CF3341" w:rsidP="00CF3341">
      <w:r w:rsidRPr="00CF3341">
        <w:rPr>
          <w:rFonts w:eastAsia="Gabriola"/>
          <w:bCs/>
          <w:color w:val="231F20"/>
        </w:rPr>
        <w:t>Жизнь и творчество писателя (обзор).</w:t>
      </w:r>
    </w:p>
    <w:p w:rsidR="00CF3341" w:rsidRPr="00CF3341" w:rsidRDefault="00CF3341" w:rsidP="00CF3341">
      <w:pPr>
        <w:jc w:val="both"/>
      </w:pPr>
      <w:r w:rsidRPr="00CF3341">
        <w:rPr>
          <w:rFonts w:eastAsia="Gabriola"/>
          <w:bCs/>
          <w:color w:val="231F20"/>
        </w:rPr>
        <w:t>Сборник рассказов «Конармия». Тема революции и Гра</w:t>
      </w:r>
      <w:r>
        <w:rPr>
          <w:rFonts w:eastAsia="Gabriola"/>
          <w:bCs/>
          <w:color w:val="231F20"/>
        </w:rPr>
        <w:t>жданской войны. Особенности ком</w:t>
      </w:r>
      <w:r w:rsidRPr="00CF3341">
        <w:rPr>
          <w:rFonts w:eastAsia="Gabriola"/>
          <w:bCs/>
          <w:color w:val="231F20"/>
        </w:rPr>
        <w:t>позиции цикла рассказов. Драматизм авторского восприят</w:t>
      </w:r>
      <w:r>
        <w:rPr>
          <w:rFonts w:eastAsia="Gabriola"/>
          <w:bCs/>
          <w:color w:val="231F20"/>
        </w:rPr>
        <w:t>ия действительности. Реалистиче</w:t>
      </w:r>
      <w:r w:rsidRPr="00CF3341">
        <w:rPr>
          <w:rFonts w:eastAsia="Gabriola"/>
          <w:bCs/>
          <w:color w:val="231F20"/>
        </w:rPr>
        <w:t>ское изображение человека в потоке революционных событий. Сказовая форма и психологизм повествования.</w:t>
      </w:r>
    </w:p>
    <w:p w:rsidR="00CF3341" w:rsidRPr="00CF3341" w:rsidRDefault="00CF3341" w:rsidP="00CF3341">
      <w:pPr>
        <w:spacing w:line="231" w:lineRule="auto"/>
        <w:rPr>
          <w:b/>
        </w:rPr>
      </w:pPr>
      <w:r w:rsidRPr="00CF3341">
        <w:rPr>
          <w:rFonts w:eastAsia="Gabriola"/>
          <w:b/>
          <w:bCs/>
          <w:color w:val="231F20"/>
        </w:rPr>
        <w:t>Е. И. Замятин</w:t>
      </w:r>
    </w:p>
    <w:p w:rsidR="00CF3341" w:rsidRPr="00CF3341" w:rsidRDefault="00CF3341" w:rsidP="00CF3341">
      <w:pPr>
        <w:spacing w:line="211" w:lineRule="auto"/>
      </w:pPr>
      <w:r w:rsidRPr="00CF3341">
        <w:rPr>
          <w:rFonts w:eastAsia="Gabriola"/>
          <w:bCs/>
          <w:color w:val="231F20"/>
        </w:rPr>
        <w:t>Жизнь и творчество писателя (обзор).</w:t>
      </w:r>
    </w:p>
    <w:p w:rsidR="00CF3341" w:rsidRDefault="00CF3341" w:rsidP="00CF3341">
      <w:pPr>
        <w:jc w:val="both"/>
        <w:rPr>
          <w:rFonts w:eastAsia="Gabriola"/>
          <w:bCs/>
          <w:color w:val="231F20"/>
        </w:rPr>
      </w:pPr>
      <w:r w:rsidRPr="00CF3341">
        <w:rPr>
          <w:rFonts w:eastAsia="Gabriola"/>
          <w:bCs/>
          <w:color w:val="231F20"/>
        </w:rPr>
        <w:t>Роман «Мы». Специфика жанра и композиции романа-антиутоп</w:t>
      </w:r>
      <w:r>
        <w:rPr>
          <w:rFonts w:eastAsia="Gabriola"/>
          <w:bCs/>
          <w:color w:val="231F20"/>
        </w:rPr>
        <w:t>ии. Смысл названия про</w:t>
      </w:r>
      <w:r w:rsidRPr="00CF3341">
        <w:rPr>
          <w:rFonts w:eastAsia="Gabriola"/>
          <w:bCs/>
          <w:color w:val="231F20"/>
        </w:rPr>
        <w:t xml:space="preserve">изведения. Образ автора. Образ Д-503. Женские образы в романе. Христианская символика чисел. Роль художественной детали. Различные интерпретации произведения. Актуальность романа Е. И. Замятина. «Мы» в ряду антиутопий ХХ </w:t>
      </w:r>
      <w:proofErr w:type="gramStart"/>
      <w:r w:rsidRPr="00CF3341">
        <w:rPr>
          <w:rFonts w:eastAsia="Gabriola"/>
          <w:bCs/>
          <w:color w:val="231F20"/>
        </w:rPr>
        <w:t>в</w:t>
      </w:r>
      <w:proofErr w:type="gramEnd"/>
      <w:r w:rsidRPr="00CF3341">
        <w:rPr>
          <w:rFonts w:eastAsia="Gabriola"/>
          <w:bCs/>
          <w:color w:val="231F20"/>
        </w:rPr>
        <w:t>.</w:t>
      </w:r>
    </w:p>
    <w:p w:rsidR="00CF3341" w:rsidRPr="00CF3341" w:rsidRDefault="00CF3341" w:rsidP="00CF3341">
      <w:pPr>
        <w:jc w:val="both"/>
        <w:rPr>
          <w:rFonts w:eastAsia="Gabriola"/>
          <w:b/>
          <w:bCs/>
          <w:color w:val="231F20"/>
        </w:rPr>
      </w:pPr>
      <w:r w:rsidRPr="00CF3341">
        <w:rPr>
          <w:rFonts w:eastAsia="Gabriola"/>
          <w:b/>
          <w:bCs/>
          <w:color w:val="231F20"/>
        </w:rPr>
        <w:t>М. М. Зощенко</w:t>
      </w:r>
    </w:p>
    <w:p w:rsidR="007F15BB" w:rsidRPr="007F15BB" w:rsidRDefault="00CF3341" w:rsidP="007F15BB">
      <w:pPr>
        <w:jc w:val="both"/>
      </w:pPr>
      <w:r w:rsidRPr="00CF3341">
        <w:rPr>
          <w:rFonts w:eastAsia="Gabriola"/>
          <w:bCs/>
          <w:color w:val="231F20"/>
        </w:rPr>
        <w:t>Жизнь и творчество писателя (обзор).</w:t>
      </w:r>
      <w:r>
        <w:rPr>
          <w:rFonts w:eastAsia="Gabriola"/>
          <w:bCs/>
          <w:color w:val="231F20"/>
        </w:rPr>
        <w:t xml:space="preserve"> </w:t>
      </w:r>
      <w:proofErr w:type="gramStart"/>
      <w:r>
        <w:rPr>
          <w:rFonts w:eastAsia="Gabriola"/>
          <w:bCs/>
          <w:color w:val="231F20"/>
        </w:rPr>
        <w:t xml:space="preserve">Рассказы «Аристократка», «Стакан», «История болезни», «Монтёр», «Баня», «Беспокойный старичок», «Нервные люди», </w:t>
      </w:r>
      <w:r w:rsidR="007F15BB">
        <w:rPr>
          <w:rFonts w:eastAsia="Gabriola"/>
          <w:bCs/>
          <w:color w:val="231F20"/>
        </w:rPr>
        <w:t>«Жертва революции».</w:t>
      </w:r>
      <w:proofErr w:type="gramEnd"/>
      <w:r w:rsidR="007F15BB">
        <w:rPr>
          <w:rFonts w:eastAsia="Gabriola"/>
          <w:bCs/>
          <w:color w:val="231F20"/>
        </w:rPr>
        <w:t xml:space="preserve"> Автор и рассказчик в произведениях Зощенко.</w:t>
      </w:r>
      <w:r w:rsidR="007F15BB" w:rsidRPr="007F15BB">
        <w:rPr>
          <w:rFonts w:ascii="Gabriola" w:eastAsia="Gabriola" w:hAnsi="Gabriola" w:cs="Gabriola"/>
          <w:b/>
          <w:bCs/>
          <w:color w:val="231F20"/>
          <w:sz w:val="21"/>
          <w:szCs w:val="21"/>
        </w:rPr>
        <w:t xml:space="preserve"> </w:t>
      </w:r>
      <w:r w:rsidR="007F15BB" w:rsidRPr="007F15BB">
        <w:rPr>
          <w:rFonts w:eastAsia="Gabriola"/>
          <w:bCs/>
          <w:color w:val="231F20"/>
        </w:rPr>
        <w:t xml:space="preserve">Комический сказ. </w:t>
      </w:r>
      <w:proofErr w:type="spellStart"/>
      <w:r w:rsidR="007F15BB" w:rsidRPr="007F15BB">
        <w:rPr>
          <w:rFonts w:eastAsia="Gabriola"/>
          <w:bCs/>
          <w:color w:val="231F20"/>
        </w:rPr>
        <w:t>Зощенковский</w:t>
      </w:r>
      <w:proofErr w:type="spellEnd"/>
      <w:r w:rsidR="007F15BB" w:rsidRPr="007F15BB">
        <w:rPr>
          <w:rFonts w:eastAsia="Gabriola"/>
          <w:bCs/>
          <w:color w:val="231F20"/>
        </w:rPr>
        <w:t xml:space="preserve"> типаж. Индивидуальный стиль писателя. Юмор и сатира.</w:t>
      </w:r>
    </w:p>
    <w:p w:rsidR="007F15BB" w:rsidRPr="007F15BB" w:rsidRDefault="007F15BB" w:rsidP="007F15BB">
      <w:pPr>
        <w:spacing w:line="20" w:lineRule="exact"/>
      </w:pPr>
    </w:p>
    <w:p w:rsidR="007F15BB" w:rsidRPr="007F15BB" w:rsidRDefault="007F15BB" w:rsidP="007F15BB">
      <w:pPr>
        <w:spacing w:line="209" w:lineRule="auto"/>
        <w:rPr>
          <w:i/>
        </w:rPr>
      </w:pPr>
      <w:r w:rsidRPr="007F15BB">
        <w:rPr>
          <w:rFonts w:eastAsia="Gabriola"/>
          <w:bCs/>
          <w:i/>
          <w:color w:val="231F20"/>
        </w:rPr>
        <w:t>Зачетная работа за 1 полугодие.</w:t>
      </w:r>
    </w:p>
    <w:p w:rsidR="007F15BB" w:rsidRPr="007F15BB" w:rsidRDefault="007F15BB" w:rsidP="007F15BB">
      <w:pPr>
        <w:rPr>
          <w:b/>
        </w:rPr>
      </w:pPr>
      <w:r w:rsidRPr="007F15BB">
        <w:rPr>
          <w:rFonts w:eastAsia="Gabriola"/>
          <w:b/>
          <w:bCs/>
          <w:color w:val="231F20"/>
        </w:rPr>
        <w:t>Общая характеристика литературы 1930-х гг.</w:t>
      </w:r>
    </w:p>
    <w:p w:rsidR="007F15BB" w:rsidRDefault="007F15BB" w:rsidP="007F15BB">
      <w:pPr>
        <w:spacing w:line="224" w:lineRule="auto"/>
        <w:jc w:val="both"/>
      </w:pPr>
      <w:r w:rsidRPr="007F15BB">
        <w:rPr>
          <w:rFonts w:eastAsia="Gabriola"/>
          <w:bCs/>
          <w:color w:val="231F20"/>
        </w:rPr>
        <w:t>Общая характеристика литературы 1930-х гг. Исторические предпосылки возникновения литературы 1930-х гг. Жизнь и творчество Н. А. Островского (обзор). Сложность творческих поисков и писательских судеб в 1930-е гг.</w:t>
      </w:r>
    </w:p>
    <w:p w:rsidR="007F15BB" w:rsidRPr="007F15BB" w:rsidRDefault="007F15BB" w:rsidP="007F15BB">
      <w:pPr>
        <w:spacing w:line="224" w:lineRule="auto"/>
        <w:jc w:val="both"/>
        <w:rPr>
          <w:b/>
        </w:rPr>
      </w:pPr>
      <w:r w:rsidRPr="007F15BB">
        <w:rPr>
          <w:rFonts w:eastAsia="Gabriola"/>
          <w:b/>
          <w:bCs/>
          <w:color w:val="231F20"/>
        </w:rPr>
        <w:t>А. П. Платонов</w:t>
      </w:r>
    </w:p>
    <w:p w:rsidR="007F15BB" w:rsidRPr="007F15BB" w:rsidRDefault="007F15BB" w:rsidP="007F15BB">
      <w:r w:rsidRPr="007F15BB">
        <w:rPr>
          <w:rFonts w:eastAsia="Gabriola"/>
          <w:bCs/>
          <w:color w:val="231F20"/>
        </w:rPr>
        <w:t>Жизнь, творчество, личность писателя (обзор).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 xml:space="preserve">Повесть «Сокровенный человек». Конфликт произведения. Образ </w:t>
      </w:r>
      <w:proofErr w:type="gramStart"/>
      <w:r w:rsidRPr="007F15BB">
        <w:rPr>
          <w:rFonts w:eastAsia="Gabriola"/>
          <w:bCs/>
          <w:color w:val="231F20"/>
        </w:rPr>
        <w:t>Пух</w:t>
      </w:r>
      <w:r>
        <w:rPr>
          <w:rFonts w:eastAsia="Gabriola"/>
          <w:bCs/>
          <w:color w:val="231F20"/>
        </w:rPr>
        <w:t>ова</w:t>
      </w:r>
      <w:proofErr w:type="gramEnd"/>
      <w:r>
        <w:rPr>
          <w:rFonts w:eastAsia="Gabriola"/>
          <w:bCs/>
          <w:color w:val="231F20"/>
        </w:rPr>
        <w:t>. Поэтика Пла</w:t>
      </w:r>
      <w:r w:rsidRPr="007F15BB">
        <w:rPr>
          <w:rFonts w:eastAsia="Gabriola"/>
          <w:bCs/>
          <w:color w:val="231F20"/>
        </w:rPr>
        <w:t>тонова. Смысл финала и названия произведения.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 xml:space="preserve">Повесть «Котлован». Жанр и композиция произведения. Герой-мечтатель и проблема </w:t>
      </w:r>
      <w:proofErr w:type="spellStart"/>
      <w:proofErr w:type="gramStart"/>
      <w:r w:rsidRPr="007F15BB">
        <w:rPr>
          <w:rFonts w:eastAsia="Gabriola"/>
          <w:bCs/>
          <w:color w:val="231F20"/>
        </w:rPr>
        <w:t>по-иска</w:t>
      </w:r>
      <w:proofErr w:type="spellEnd"/>
      <w:proofErr w:type="gramEnd"/>
      <w:r w:rsidRPr="007F15BB">
        <w:rPr>
          <w:rFonts w:eastAsia="Gabriola"/>
          <w:bCs/>
          <w:color w:val="231F20"/>
        </w:rPr>
        <w:t xml:space="preserve"> истины в повести «Котлован». Характеристика образа </w:t>
      </w:r>
      <w:proofErr w:type="spellStart"/>
      <w:r w:rsidRPr="007F15BB">
        <w:rPr>
          <w:rFonts w:eastAsia="Gabriola"/>
          <w:bCs/>
          <w:color w:val="231F20"/>
        </w:rPr>
        <w:t>Вощева</w:t>
      </w:r>
      <w:proofErr w:type="spellEnd"/>
      <w:r w:rsidRPr="007F15BB">
        <w:rPr>
          <w:rFonts w:eastAsia="Gabriola"/>
          <w:bCs/>
          <w:color w:val="231F20"/>
        </w:rPr>
        <w:t xml:space="preserve"> и его места в сюжете и проблематике повести. Философские итоги повести «Котлован». Хронология повествования. Гротеск, </w:t>
      </w:r>
      <w:proofErr w:type="gramStart"/>
      <w:r w:rsidRPr="007F15BB">
        <w:rPr>
          <w:rFonts w:eastAsia="Gabriola"/>
          <w:bCs/>
          <w:color w:val="231F20"/>
        </w:rPr>
        <w:t>комическое</w:t>
      </w:r>
      <w:proofErr w:type="gramEnd"/>
      <w:r w:rsidRPr="007F15BB">
        <w:rPr>
          <w:rFonts w:eastAsia="Gabriola"/>
          <w:bCs/>
          <w:color w:val="231F20"/>
        </w:rPr>
        <w:t xml:space="preserve"> и трагическое. Символика произведения. Смысл финала и названия произведения.</w:t>
      </w:r>
    </w:p>
    <w:p w:rsidR="007F15BB" w:rsidRPr="007F15BB" w:rsidRDefault="007F15BB" w:rsidP="007F15BB">
      <w:pPr>
        <w:rPr>
          <w:b/>
        </w:rPr>
      </w:pPr>
      <w:r w:rsidRPr="007F15BB">
        <w:rPr>
          <w:rFonts w:eastAsia="Gabriola"/>
          <w:b/>
          <w:bCs/>
          <w:color w:val="231F20"/>
        </w:rPr>
        <w:t>М. А. Булгаков</w:t>
      </w:r>
    </w:p>
    <w:p w:rsidR="007F15BB" w:rsidRPr="007F15BB" w:rsidRDefault="007F15BB" w:rsidP="007F15BB">
      <w:r w:rsidRPr="007F15BB">
        <w:rPr>
          <w:rFonts w:eastAsia="Gabriola"/>
          <w:bCs/>
          <w:color w:val="231F20"/>
        </w:rPr>
        <w:t>Жизнь, творчество, личность писателя.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 xml:space="preserve">Роман «Белая гвардия», пьеса «Дни </w:t>
      </w:r>
      <w:proofErr w:type="spellStart"/>
      <w:r w:rsidRPr="007F15BB">
        <w:rPr>
          <w:rFonts w:eastAsia="Gabriola"/>
          <w:bCs/>
          <w:color w:val="231F20"/>
        </w:rPr>
        <w:t>Турбиных</w:t>
      </w:r>
      <w:proofErr w:type="spellEnd"/>
      <w:r w:rsidRPr="007F15BB">
        <w:rPr>
          <w:rFonts w:eastAsia="Gabriola"/>
          <w:bCs/>
          <w:color w:val="231F20"/>
        </w:rPr>
        <w:t xml:space="preserve">» (обзор). Жанр и композиция </w:t>
      </w:r>
      <w:proofErr w:type="spellStart"/>
      <w:proofErr w:type="gramStart"/>
      <w:r w:rsidRPr="007F15BB">
        <w:rPr>
          <w:rFonts w:eastAsia="Gabriola"/>
          <w:bCs/>
          <w:color w:val="231F20"/>
        </w:rPr>
        <w:t>произведе-ний</w:t>
      </w:r>
      <w:proofErr w:type="spellEnd"/>
      <w:proofErr w:type="gramEnd"/>
      <w:r w:rsidRPr="007F15BB">
        <w:rPr>
          <w:rFonts w:eastAsia="Gabriola"/>
          <w:bCs/>
          <w:color w:val="231F20"/>
        </w:rPr>
        <w:t>. Герои и действующие лица произведений.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Библейские мотивы. Автобиографичность произведений. Художественная деталь. Реминисценции. Смысл названия и финала произведений.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>Повести «Роковые яйца», «Собачье сердце» (обзор). Жанр и композиция произведений. Политическая позиция автора. Образы героев. Реальное и ф</w:t>
      </w:r>
      <w:r>
        <w:rPr>
          <w:rFonts w:eastAsia="Gabriola"/>
          <w:bCs/>
          <w:color w:val="231F20"/>
        </w:rPr>
        <w:t>антастическое, комическое и тра</w:t>
      </w:r>
      <w:r w:rsidRPr="007F15BB">
        <w:rPr>
          <w:rFonts w:eastAsia="Gabriola"/>
          <w:bCs/>
          <w:color w:val="231F20"/>
        </w:rPr>
        <w:t xml:space="preserve">гическое. Сатира, юмор, сарказм, </w:t>
      </w:r>
      <w:proofErr w:type="spellStart"/>
      <w:r w:rsidRPr="007F15BB">
        <w:rPr>
          <w:rFonts w:eastAsia="Gabriola"/>
          <w:bCs/>
          <w:color w:val="231F20"/>
        </w:rPr>
        <w:t>гиперболизм</w:t>
      </w:r>
      <w:proofErr w:type="spellEnd"/>
      <w:r w:rsidRPr="007F15BB">
        <w:rPr>
          <w:rFonts w:eastAsia="Gabriola"/>
          <w:bCs/>
          <w:color w:val="231F20"/>
        </w:rPr>
        <w:t xml:space="preserve">, </w:t>
      </w:r>
      <w:proofErr w:type="spellStart"/>
      <w:r w:rsidRPr="007F15BB">
        <w:rPr>
          <w:rFonts w:eastAsia="Gabriola"/>
          <w:bCs/>
          <w:color w:val="231F20"/>
        </w:rPr>
        <w:t>гротескность</w:t>
      </w:r>
      <w:proofErr w:type="spellEnd"/>
      <w:r w:rsidRPr="007F15BB">
        <w:rPr>
          <w:rFonts w:eastAsia="Gabriola"/>
          <w:bCs/>
          <w:color w:val="231F20"/>
        </w:rPr>
        <w:t>, контраст. Смысл названия и финала произведений.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>Роман «Мастер и Маргарита». История создания, проблематика, жанр и композиция. Быт и нрав Москвы 1930-х гг. в романе. «</w:t>
      </w:r>
      <w:proofErr w:type="spellStart"/>
      <w:r w:rsidRPr="007F15BB">
        <w:rPr>
          <w:rFonts w:eastAsia="Gabriola"/>
          <w:bCs/>
          <w:color w:val="231F20"/>
        </w:rPr>
        <w:t>Ершалаимские</w:t>
      </w:r>
      <w:proofErr w:type="spellEnd"/>
      <w:r w:rsidRPr="007F15BB">
        <w:rPr>
          <w:rFonts w:eastAsia="Gabriola"/>
          <w:bCs/>
          <w:color w:val="231F20"/>
        </w:rPr>
        <w:t xml:space="preserve">» и «московские» главы романа. Три мира в романе. </w:t>
      </w:r>
      <w:proofErr w:type="spellStart"/>
      <w:r w:rsidRPr="007F15BB">
        <w:rPr>
          <w:rFonts w:eastAsia="Gabriola"/>
          <w:bCs/>
          <w:color w:val="231F20"/>
        </w:rPr>
        <w:t>Многожанровость</w:t>
      </w:r>
      <w:proofErr w:type="spellEnd"/>
      <w:r w:rsidRPr="007F15BB">
        <w:rPr>
          <w:rFonts w:eastAsia="Gabriola"/>
          <w:bCs/>
          <w:color w:val="231F20"/>
        </w:rPr>
        <w:t xml:space="preserve"> и многоплановость романа. Изображение добра и зла. Система образов романа. Сюжетные линии произведения. Темы любви, творчества и вечности</w:t>
      </w:r>
      <w:r>
        <w:t xml:space="preserve"> в </w:t>
      </w:r>
      <w:r w:rsidRPr="007F15BB">
        <w:rPr>
          <w:rFonts w:eastAsia="Gabriola"/>
          <w:bCs/>
          <w:color w:val="231F20"/>
        </w:rPr>
        <w:t>романе. Тема ответственности в романе. Сочетание фантастики с философско-библейскими мотивами. Традиции европейской и отечественной литерату</w:t>
      </w:r>
      <w:r>
        <w:rPr>
          <w:rFonts w:eastAsia="Gabriola"/>
          <w:bCs/>
          <w:color w:val="231F20"/>
        </w:rPr>
        <w:t xml:space="preserve">ры в романе М. </w:t>
      </w:r>
      <w:r>
        <w:rPr>
          <w:rFonts w:eastAsia="Gabriola"/>
          <w:bCs/>
          <w:color w:val="231F20"/>
        </w:rPr>
        <w:lastRenderedPageBreak/>
        <w:t>А. Булгакова «Ма</w:t>
      </w:r>
      <w:r w:rsidRPr="007F15BB">
        <w:rPr>
          <w:rFonts w:eastAsia="Gabriola"/>
          <w:bCs/>
          <w:color w:val="231F20"/>
        </w:rPr>
        <w:t>стер и Маргарита» (И.-В. Гёте, Э. Т. А. Гофман, Н. В. Гоголь). Философский смысл романа.</w:t>
      </w:r>
    </w:p>
    <w:p w:rsidR="007F15BB" w:rsidRPr="007F15BB" w:rsidRDefault="007F15BB" w:rsidP="007F15BB">
      <w:pPr>
        <w:rPr>
          <w:rFonts w:eastAsia="Gabriola"/>
          <w:bCs/>
          <w:color w:val="231F20"/>
        </w:rPr>
      </w:pPr>
    </w:p>
    <w:p w:rsidR="007F15BB" w:rsidRDefault="007F15BB" w:rsidP="007F15BB">
      <w:pPr>
        <w:rPr>
          <w:rFonts w:eastAsia="Gabriola"/>
          <w:bCs/>
          <w:i/>
          <w:color w:val="231F20"/>
        </w:rPr>
      </w:pPr>
      <w:r w:rsidRPr="007F15BB">
        <w:rPr>
          <w:rFonts w:eastAsia="Gabriola"/>
          <w:bCs/>
          <w:i/>
          <w:color w:val="231F20"/>
        </w:rPr>
        <w:t>Контрольное сочинение по роману М. А. Булгакова «Мастер и Маргарита».</w:t>
      </w:r>
    </w:p>
    <w:p w:rsidR="007F15BB" w:rsidRPr="007F15BB" w:rsidRDefault="007F15BB" w:rsidP="007F15BB">
      <w:pPr>
        <w:rPr>
          <w:rFonts w:eastAsia="Gabriola"/>
          <w:b/>
          <w:bCs/>
          <w:i/>
          <w:color w:val="231F20"/>
        </w:rPr>
      </w:pPr>
      <w:r w:rsidRPr="007F15BB">
        <w:rPr>
          <w:rFonts w:eastAsia="Gabriola"/>
          <w:b/>
          <w:bCs/>
          <w:color w:val="231F20"/>
        </w:rPr>
        <w:t>М. И. Цветаева</w:t>
      </w:r>
    </w:p>
    <w:p w:rsidR="007F15BB" w:rsidRPr="007F15BB" w:rsidRDefault="007F15BB" w:rsidP="007F15BB">
      <w:r w:rsidRPr="007F15BB">
        <w:rPr>
          <w:rFonts w:eastAsia="Gabriola"/>
          <w:bCs/>
          <w:color w:val="231F20"/>
        </w:rPr>
        <w:t>Жизнь и творчество поэта.</w:t>
      </w:r>
    </w:p>
    <w:p w:rsid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 xml:space="preserve">Стихотворения «Идешь, на меня </w:t>
      </w:r>
      <w:proofErr w:type="gramStart"/>
      <w:r w:rsidRPr="007F15BB">
        <w:rPr>
          <w:rFonts w:eastAsia="Gabriola"/>
          <w:bCs/>
          <w:color w:val="231F20"/>
        </w:rPr>
        <w:t>похожий</w:t>
      </w:r>
      <w:proofErr w:type="gramEnd"/>
      <w:r w:rsidRPr="007F15BB">
        <w:rPr>
          <w:rFonts w:eastAsia="Gabriola"/>
          <w:bCs/>
          <w:color w:val="231F20"/>
        </w:rPr>
        <w:t xml:space="preserve">...», «Моим стихам, написанным так рано...», «Стихи к Пушкину», «Тоска по родине! Давно...», «Мне нравится, что Вы больны не мной...», «Стихи о Москве». </w:t>
      </w:r>
      <w:proofErr w:type="gramStart"/>
      <w:r w:rsidRPr="007F15BB">
        <w:rPr>
          <w:rFonts w:eastAsia="Gabriola"/>
          <w:bCs/>
          <w:color w:val="231F20"/>
        </w:rPr>
        <w:t xml:space="preserve">Мотивы детства, дома, </w:t>
      </w:r>
      <w:proofErr w:type="spellStart"/>
      <w:r w:rsidRPr="007F15BB">
        <w:rPr>
          <w:rFonts w:eastAsia="Gabriola"/>
          <w:bCs/>
          <w:color w:val="231F20"/>
        </w:rPr>
        <w:t>бессонности</w:t>
      </w:r>
      <w:proofErr w:type="spellEnd"/>
      <w:r w:rsidRPr="007F15BB">
        <w:rPr>
          <w:rFonts w:eastAsia="Gabriola"/>
          <w:bCs/>
          <w:color w:val="231F20"/>
        </w:rPr>
        <w:t xml:space="preserve"> души, Москвы, любви, судьбы, поэта</w:t>
      </w:r>
      <w:r>
        <w:t xml:space="preserve"> и </w:t>
      </w:r>
      <w:r w:rsidRPr="007F15BB">
        <w:rPr>
          <w:rFonts w:eastAsia="Gabriola"/>
          <w:bCs/>
          <w:color w:val="231F20"/>
        </w:rPr>
        <w:t>поэзии, творчества, природы, Родины в лирике М. И. Цветаевой.</w:t>
      </w:r>
      <w:proofErr w:type="gramEnd"/>
      <w:r w:rsidRPr="007F15BB">
        <w:rPr>
          <w:rFonts w:eastAsia="Gabriola"/>
          <w:bCs/>
          <w:color w:val="231F20"/>
        </w:rPr>
        <w:t xml:space="preserve"> Лирическая героиня М. И. Цветаевой. Психологизм поэзии. Образ Поэта. Прор</w:t>
      </w:r>
      <w:r>
        <w:rPr>
          <w:rFonts w:eastAsia="Gabriola"/>
          <w:bCs/>
          <w:color w:val="231F20"/>
        </w:rPr>
        <w:t>оческое начало в лирике. Индиви</w:t>
      </w:r>
      <w:r w:rsidRPr="007F15BB">
        <w:rPr>
          <w:rFonts w:eastAsia="Gabriola"/>
          <w:bCs/>
          <w:color w:val="231F20"/>
        </w:rPr>
        <w:t>дуальный стиль поэтессы. Афористичность поэтической речи.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>Поэмы «Царь-девица», «Поэма Горы», «Поэма Конца» (обзор). Автобиографичность поэм. Мифологические, античные, фольклорные мотивы. Тема по</w:t>
      </w:r>
      <w:r>
        <w:rPr>
          <w:rFonts w:eastAsia="Gabriola"/>
          <w:bCs/>
          <w:color w:val="231F20"/>
        </w:rPr>
        <w:t>иска абсолюта в любви. Тема жиз</w:t>
      </w:r>
      <w:r w:rsidRPr="007F15BB">
        <w:rPr>
          <w:rFonts w:eastAsia="Gabriola"/>
          <w:bCs/>
          <w:color w:val="231F20"/>
        </w:rPr>
        <w:t xml:space="preserve">ни и смерти. </w:t>
      </w:r>
      <w:proofErr w:type="spellStart"/>
      <w:r w:rsidRPr="007F15BB">
        <w:rPr>
          <w:rFonts w:eastAsia="Gabriola"/>
          <w:bCs/>
          <w:color w:val="231F20"/>
        </w:rPr>
        <w:t>Цветаевский</w:t>
      </w:r>
      <w:proofErr w:type="spellEnd"/>
      <w:r w:rsidRPr="007F15BB">
        <w:rPr>
          <w:rFonts w:eastAsia="Gabriola"/>
          <w:bCs/>
          <w:color w:val="231F20"/>
        </w:rPr>
        <w:t xml:space="preserve"> стих. Полифонизм. Сквозные образы. Новаторство поэм.</w:t>
      </w:r>
    </w:p>
    <w:p w:rsidR="007F15BB" w:rsidRPr="007F15BB" w:rsidRDefault="007F15BB" w:rsidP="007F15BB">
      <w:pPr>
        <w:rPr>
          <w:b/>
        </w:rPr>
      </w:pPr>
      <w:r w:rsidRPr="007F15BB">
        <w:rPr>
          <w:rFonts w:eastAsia="Gabriola"/>
          <w:b/>
          <w:bCs/>
          <w:color w:val="231F20"/>
        </w:rPr>
        <w:t>О. Э. Мандельштам</w:t>
      </w:r>
    </w:p>
    <w:p w:rsidR="007F15BB" w:rsidRPr="007F15BB" w:rsidRDefault="007F15BB" w:rsidP="007F15BB">
      <w:r w:rsidRPr="007F15BB">
        <w:rPr>
          <w:rFonts w:eastAsia="Gabriola"/>
          <w:bCs/>
          <w:color w:val="231F20"/>
        </w:rPr>
        <w:t>Жизнь, творчество, судьба поэта (обзор).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>Стихотворения О. Э. Мандельштама «</w:t>
      </w:r>
      <w:proofErr w:type="spellStart"/>
      <w:r w:rsidRPr="007F15BB">
        <w:rPr>
          <w:rFonts w:eastAsia="Gabriola"/>
          <w:bCs/>
          <w:color w:val="231F20"/>
        </w:rPr>
        <w:t>Notre-Dame</w:t>
      </w:r>
      <w:proofErr w:type="spellEnd"/>
      <w:r w:rsidRPr="007F15BB">
        <w:rPr>
          <w:rFonts w:eastAsia="Gabriola"/>
          <w:bCs/>
          <w:color w:val="231F20"/>
        </w:rPr>
        <w:t>», «Умывался ночью на дворе...», «Куда как страшно нам с тобой...», «Как светотени мученик Рембрандт...», «</w:t>
      </w:r>
      <w:proofErr w:type="spellStart"/>
      <w:r w:rsidRPr="007F15BB">
        <w:rPr>
          <w:rFonts w:eastAsia="Gabriola"/>
          <w:bCs/>
          <w:color w:val="231F20"/>
        </w:rPr>
        <w:t>Айя-София</w:t>
      </w:r>
      <w:proofErr w:type="spellEnd"/>
      <w:r w:rsidRPr="007F15BB">
        <w:rPr>
          <w:rFonts w:eastAsia="Gabriola"/>
          <w:bCs/>
          <w:color w:val="231F20"/>
        </w:rPr>
        <w:t>», «Мы живем, под собою не чуя страны...», «Я вернулся в мой гор</w:t>
      </w:r>
      <w:r>
        <w:rPr>
          <w:rFonts w:eastAsia="Gabriola"/>
          <w:bCs/>
          <w:color w:val="231F20"/>
        </w:rPr>
        <w:t>од, знакомый до слез...». Основ</w:t>
      </w:r>
      <w:r w:rsidRPr="007F15BB">
        <w:rPr>
          <w:rFonts w:eastAsia="Gabriola"/>
          <w:bCs/>
          <w:color w:val="231F20"/>
        </w:rPr>
        <w:t xml:space="preserve">ные темы и мотивы лирики. Гражданская лирика. Слово, </w:t>
      </w:r>
      <w:proofErr w:type="spellStart"/>
      <w:r w:rsidRPr="007F15BB">
        <w:rPr>
          <w:rFonts w:eastAsia="Gabriola"/>
          <w:bCs/>
          <w:color w:val="231F20"/>
        </w:rPr>
        <w:t>словообраз</w:t>
      </w:r>
      <w:proofErr w:type="spellEnd"/>
      <w:r w:rsidRPr="007F15BB">
        <w:rPr>
          <w:rFonts w:eastAsia="Gabriola"/>
          <w:bCs/>
          <w:color w:val="231F20"/>
        </w:rPr>
        <w:t xml:space="preserve"> в поэтике О. Э. </w:t>
      </w:r>
      <w:proofErr w:type="spellStart"/>
      <w:proofErr w:type="gramStart"/>
      <w:r w:rsidRPr="007F15BB">
        <w:rPr>
          <w:rFonts w:eastAsia="Gabriola"/>
          <w:bCs/>
          <w:color w:val="231F20"/>
        </w:rPr>
        <w:t>Ман-дельштама</w:t>
      </w:r>
      <w:proofErr w:type="spellEnd"/>
      <w:proofErr w:type="gramEnd"/>
      <w:r w:rsidRPr="007F15BB">
        <w:rPr>
          <w:rFonts w:eastAsia="Gabriola"/>
          <w:bCs/>
          <w:color w:val="231F20"/>
        </w:rPr>
        <w:t xml:space="preserve">. Музыкальная природа эстетического переживания в стихотворениях. </w:t>
      </w:r>
      <w:proofErr w:type="spellStart"/>
      <w:r w:rsidRPr="007F15BB">
        <w:rPr>
          <w:rFonts w:eastAsia="Gabriola"/>
          <w:bCs/>
          <w:color w:val="231F20"/>
        </w:rPr>
        <w:t>Описатель-но-живописная</w:t>
      </w:r>
      <w:proofErr w:type="spellEnd"/>
      <w:r w:rsidRPr="007F15BB">
        <w:rPr>
          <w:rFonts w:eastAsia="Gabriola"/>
          <w:bCs/>
          <w:color w:val="231F20"/>
        </w:rPr>
        <w:t xml:space="preserve"> манера и философичность поэзии. Импрессионистическая символика цвета. Ритмико-интонационное многообразие. Поэзия О. Э. Мандельштама в конце XX — начале XXI </w:t>
      </w:r>
      <w:proofErr w:type="gramStart"/>
      <w:r w:rsidRPr="007F15BB">
        <w:rPr>
          <w:rFonts w:eastAsia="Gabriola"/>
          <w:bCs/>
          <w:color w:val="231F20"/>
        </w:rPr>
        <w:t>в</w:t>
      </w:r>
      <w:proofErr w:type="gramEnd"/>
      <w:r w:rsidRPr="007F15BB">
        <w:rPr>
          <w:rFonts w:eastAsia="Gabriola"/>
          <w:bCs/>
          <w:color w:val="231F20"/>
        </w:rPr>
        <w:t>.</w:t>
      </w:r>
    </w:p>
    <w:p w:rsidR="007F15BB" w:rsidRPr="007F15BB" w:rsidRDefault="007F15BB" w:rsidP="007F15BB">
      <w:pPr>
        <w:rPr>
          <w:b/>
        </w:rPr>
      </w:pPr>
      <w:r w:rsidRPr="007F15BB">
        <w:rPr>
          <w:rFonts w:eastAsia="Gabriola"/>
          <w:b/>
          <w:bCs/>
          <w:color w:val="231F20"/>
        </w:rPr>
        <w:t>А. Н. Толстой</w:t>
      </w:r>
    </w:p>
    <w:p w:rsidR="007F15BB" w:rsidRPr="007F15BB" w:rsidRDefault="007F15BB" w:rsidP="007F15BB">
      <w:pPr>
        <w:spacing w:line="211" w:lineRule="auto"/>
      </w:pPr>
      <w:r w:rsidRPr="007F15BB">
        <w:rPr>
          <w:rFonts w:eastAsia="Gabriola"/>
          <w:bCs/>
          <w:color w:val="231F20"/>
        </w:rPr>
        <w:t>Жизнь и художественное наследие писателя (обзор).</w:t>
      </w:r>
    </w:p>
    <w:p w:rsidR="007F15BB" w:rsidRPr="007F15BB" w:rsidRDefault="007F15BB" w:rsidP="007F15BB">
      <w:pPr>
        <w:spacing w:line="224" w:lineRule="auto"/>
        <w:jc w:val="both"/>
      </w:pPr>
      <w:r w:rsidRPr="007F15BB">
        <w:rPr>
          <w:rFonts w:eastAsia="Gabriola"/>
          <w:bCs/>
          <w:color w:val="231F20"/>
        </w:rPr>
        <w:t>Повесть «Детство Никиты», роман «Хождение по мукам» (обзор). Автобиографическая повесть. Традиции и новаторство в литературе. Роман-эпопея. Семейно-бытовая хроника. Тема трагедии русской интеллигенции и народа в годы Гражданской войны и революции.</w:t>
      </w:r>
    </w:p>
    <w:p w:rsidR="007F15BB" w:rsidRPr="007F15BB" w:rsidRDefault="007F15BB" w:rsidP="007F15BB">
      <w:pPr>
        <w:spacing w:line="46" w:lineRule="exact"/>
      </w:pPr>
    </w:p>
    <w:p w:rsidR="007F15BB" w:rsidRPr="007F15BB" w:rsidRDefault="007F15BB" w:rsidP="007F15BB">
      <w:pPr>
        <w:spacing w:line="224" w:lineRule="auto"/>
        <w:jc w:val="both"/>
      </w:pPr>
      <w:r w:rsidRPr="007F15BB">
        <w:rPr>
          <w:rFonts w:eastAsia="Gabriola"/>
          <w:bCs/>
          <w:color w:val="231F20"/>
        </w:rPr>
        <w:t>Роман «Пётр I» (обзор). Тема русской истории. Реал</w:t>
      </w:r>
      <w:r>
        <w:rPr>
          <w:rFonts w:eastAsia="Gabriola"/>
          <w:bCs/>
          <w:color w:val="231F20"/>
        </w:rPr>
        <w:t>ьные и вымышленные герои. Сюжет</w:t>
      </w:r>
      <w:r w:rsidRPr="007F15BB">
        <w:rPr>
          <w:rFonts w:eastAsia="Gabriola"/>
          <w:bCs/>
          <w:color w:val="231F20"/>
        </w:rPr>
        <w:t>ная основа и композиция произведения. Образ Петра I. Образ нар</w:t>
      </w:r>
      <w:r>
        <w:rPr>
          <w:rFonts w:eastAsia="Gabriola"/>
          <w:bCs/>
          <w:color w:val="231F20"/>
        </w:rPr>
        <w:t>ода. Реальное и художе</w:t>
      </w:r>
      <w:r w:rsidRPr="007F15BB">
        <w:rPr>
          <w:rFonts w:eastAsia="Gabriola"/>
          <w:bCs/>
          <w:color w:val="231F20"/>
        </w:rPr>
        <w:t>ственное время и пространство в произведении.</w:t>
      </w:r>
    </w:p>
    <w:p w:rsidR="007F15BB" w:rsidRPr="007F15BB" w:rsidRDefault="007F15BB" w:rsidP="007F15BB">
      <w:pPr>
        <w:rPr>
          <w:b/>
        </w:rPr>
      </w:pPr>
      <w:r w:rsidRPr="007F15BB">
        <w:rPr>
          <w:rFonts w:eastAsia="Gabriola"/>
          <w:b/>
          <w:bCs/>
          <w:color w:val="231F20"/>
        </w:rPr>
        <w:t>М. М. Пришвин</w:t>
      </w:r>
    </w:p>
    <w:p w:rsidR="007F15BB" w:rsidRPr="007F15BB" w:rsidRDefault="007F15BB" w:rsidP="007F15BB">
      <w:r w:rsidRPr="007F15BB">
        <w:rPr>
          <w:rFonts w:eastAsia="Gabriola"/>
          <w:bCs/>
          <w:color w:val="231F20"/>
        </w:rPr>
        <w:t>Жизнь, творчество, личность писателя (обзор).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>Повесть «</w:t>
      </w:r>
      <w:proofErr w:type="spellStart"/>
      <w:proofErr w:type="gramStart"/>
      <w:r w:rsidRPr="007F15BB">
        <w:rPr>
          <w:rFonts w:eastAsia="Gabriola"/>
          <w:bCs/>
          <w:color w:val="231F20"/>
        </w:rPr>
        <w:t>Жень-шень</w:t>
      </w:r>
      <w:proofErr w:type="spellEnd"/>
      <w:proofErr w:type="gramEnd"/>
      <w:r w:rsidRPr="007F15BB">
        <w:rPr>
          <w:rFonts w:eastAsia="Gabriola"/>
          <w:bCs/>
          <w:color w:val="231F20"/>
        </w:rPr>
        <w:t xml:space="preserve">». Дневниковая проза. Гармония человека и </w:t>
      </w:r>
      <w:r>
        <w:rPr>
          <w:rFonts w:eastAsia="Gabriola"/>
          <w:bCs/>
          <w:color w:val="231F20"/>
        </w:rPr>
        <w:t>природы. Автобиогра</w:t>
      </w:r>
      <w:r w:rsidRPr="007F15BB">
        <w:rPr>
          <w:rFonts w:eastAsia="Gabriola"/>
          <w:bCs/>
          <w:color w:val="231F20"/>
        </w:rPr>
        <w:t xml:space="preserve">фичность прозы. Смысл названия произведения. Своеобразие жанра произведения: повесть, поэма, философская сказка. Оригинальность образа </w:t>
      </w:r>
      <w:proofErr w:type="spellStart"/>
      <w:r w:rsidRPr="007F15BB">
        <w:rPr>
          <w:rFonts w:eastAsia="Gabriola"/>
          <w:bCs/>
          <w:color w:val="231F20"/>
        </w:rPr>
        <w:t>пришвинского</w:t>
      </w:r>
      <w:proofErr w:type="spellEnd"/>
      <w:r w:rsidRPr="007F15BB">
        <w:rPr>
          <w:rFonts w:eastAsia="Gabriola"/>
          <w:bCs/>
          <w:color w:val="231F20"/>
        </w:rPr>
        <w:t xml:space="preserve"> героя-рассказчика.</w:t>
      </w:r>
    </w:p>
    <w:p w:rsidR="007F15BB" w:rsidRPr="007F15BB" w:rsidRDefault="007F15BB" w:rsidP="007F15BB">
      <w:pPr>
        <w:spacing w:line="230" w:lineRule="auto"/>
        <w:rPr>
          <w:b/>
        </w:rPr>
      </w:pPr>
      <w:r w:rsidRPr="007F15BB">
        <w:rPr>
          <w:rFonts w:eastAsia="Gabriola"/>
          <w:b/>
          <w:bCs/>
          <w:color w:val="231F20"/>
        </w:rPr>
        <w:t>Б. Л. Пастернак</w:t>
      </w:r>
    </w:p>
    <w:p w:rsidR="007F15BB" w:rsidRPr="007F15BB" w:rsidRDefault="007F15BB" w:rsidP="007F15BB">
      <w:r w:rsidRPr="007F15BB">
        <w:rPr>
          <w:rFonts w:eastAsia="Gabriola"/>
          <w:bCs/>
          <w:color w:val="231F20"/>
        </w:rPr>
        <w:t>Жизнь и творчество писателя (обзор).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 xml:space="preserve">Стихотворения «На ранних поездах», «Февраль. Достать чернил и плакать...», «Гамлет», «Быть знаменитым некрасиво». Основные темы и мотивы лирики. Тема творчества, </w:t>
      </w:r>
      <w:proofErr w:type="spellStart"/>
      <w:proofErr w:type="gramStart"/>
      <w:r w:rsidRPr="007F15BB">
        <w:rPr>
          <w:rFonts w:eastAsia="Gabriola"/>
          <w:bCs/>
          <w:color w:val="231F20"/>
        </w:rPr>
        <w:t>значи-мости</w:t>
      </w:r>
      <w:proofErr w:type="spellEnd"/>
      <w:proofErr w:type="gramEnd"/>
      <w:r w:rsidRPr="007F15BB">
        <w:rPr>
          <w:rFonts w:eastAsia="Gabriola"/>
          <w:bCs/>
          <w:color w:val="231F20"/>
        </w:rPr>
        <w:t xml:space="preserve"> художника. Своеобразие творческого метода. Философичность лирики. Лирический герой. Образы попутчиков. «</w:t>
      </w:r>
      <w:proofErr w:type="spellStart"/>
      <w:r w:rsidRPr="007F15BB">
        <w:rPr>
          <w:rFonts w:eastAsia="Gabriola"/>
          <w:bCs/>
          <w:color w:val="231F20"/>
        </w:rPr>
        <w:t>Боготворение</w:t>
      </w:r>
      <w:proofErr w:type="spellEnd"/>
      <w:r w:rsidRPr="007F15BB">
        <w:rPr>
          <w:rFonts w:eastAsia="Gabriola"/>
          <w:bCs/>
          <w:color w:val="231F20"/>
        </w:rPr>
        <w:t>» простых людей. Лирический пейзаж.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 xml:space="preserve">Роман «Доктор Живаго» (обзор). Сюжет и композиция романа. Человек, история и </w:t>
      </w:r>
      <w:proofErr w:type="spellStart"/>
      <w:proofErr w:type="gramStart"/>
      <w:r w:rsidRPr="007F15BB">
        <w:rPr>
          <w:rFonts w:eastAsia="Gabriola"/>
          <w:bCs/>
          <w:color w:val="231F20"/>
        </w:rPr>
        <w:t>при-рода</w:t>
      </w:r>
      <w:proofErr w:type="spellEnd"/>
      <w:proofErr w:type="gramEnd"/>
      <w:r w:rsidRPr="007F15BB">
        <w:rPr>
          <w:rFonts w:eastAsia="Gabriola"/>
          <w:bCs/>
          <w:color w:val="231F20"/>
        </w:rPr>
        <w:t xml:space="preserve"> в произведении. Автобиографичность образа главного героя. Христианские мотивы. Пейзаж. Образы-символы и сквозные мотивы в романе. Женские образы в романе.</w:t>
      </w:r>
    </w:p>
    <w:p w:rsidR="007F15BB" w:rsidRPr="007F15BB" w:rsidRDefault="007F15BB" w:rsidP="007F15BB">
      <w:pPr>
        <w:jc w:val="both"/>
      </w:pPr>
      <w:r w:rsidRPr="007F15BB">
        <w:rPr>
          <w:rFonts w:eastAsia="Gabriola"/>
          <w:bCs/>
          <w:color w:val="231F20"/>
        </w:rPr>
        <w:t>Цикл «Стихотворения Юрия Живаго» и его органическа</w:t>
      </w:r>
      <w:r>
        <w:rPr>
          <w:rFonts w:eastAsia="Gabriola"/>
          <w:bCs/>
          <w:color w:val="231F20"/>
        </w:rPr>
        <w:t>я связь с проблематикой и поэти</w:t>
      </w:r>
      <w:r w:rsidRPr="007F15BB">
        <w:rPr>
          <w:rFonts w:eastAsia="Gabriola"/>
          <w:bCs/>
          <w:color w:val="231F20"/>
        </w:rPr>
        <w:t>кой романа. Смысл названия романа.</w:t>
      </w:r>
    </w:p>
    <w:p w:rsidR="005604F9" w:rsidRPr="005604F9" w:rsidRDefault="005604F9" w:rsidP="005604F9">
      <w:pPr>
        <w:ind w:right="-119"/>
        <w:rPr>
          <w:b/>
        </w:rPr>
      </w:pPr>
      <w:r w:rsidRPr="005604F9">
        <w:rPr>
          <w:rFonts w:eastAsia="Gabriola"/>
          <w:b/>
          <w:bCs/>
          <w:color w:val="231F20"/>
        </w:rPr>
        <w:t>А. А. Ахматова</w:t>
      </w:r>
    </w:p>
    <w:p w:rsidR="005604F9" w:rsidRPr="005604F9" w:rsidRDefault="005604F9" w:rsidP="005604F9">
      <w:r w:rsidRPr="005604F9">
        <w:rPr>
          <w:rFonts w:eastAsia="Gabriola"/>
          <w:bCs/>
          <w:color w:val="231F20"/>
        </w:rPr>
        <w:lastRenderedPageBreak/>
        <w:t>Биография, основные вехи жизненного и творческого пути поэта (обзор). Стихотворения «Сжала руки под темной вуалью...», «Песня последней встречи». Основные темы лирики. Ранняя лирика А. А. Ахматовой. Женс</w:t>
      </w:r>
      <w:r>
        <w:rPr>
          <w:rFonts w:eastAsia="Gabriola"/>
          <w:bCs/>
          <w:color w:val="231F20"/>
        </w:rPr>
        <w:t>кая поэзия. Доверительность, ка</w:t>
      </w:r>
      <w:r w:rsidRPr="005604F9">
        <w:rPr>
          <w:rFonts w:eastAsia="Gabriola"/>
          <w:bCs/>
          <w:color w:val="231F20"/>
        </w:rPr>
        <w:t>мерность, интимность поэзии. Лирическая героиня А. А. Ахматовой. Психологизм лирики. Вещи и лица в поэзии А. А. Ахматовой.</w:t>
      </w:r>
    </w:p>
    <w:p w:rsidR="005604F9" w:rsidRPr="005604F9" w:rsidRDefault="005604F9" w:rsidP="005604F9">
      <w:pPr>
        <w:jc w:val="both"/>
      </w:pPr>
      <w:r w:rsidRPr="005604F9">
        <w:rPr>
          <w:rFonts w:eastAsia="Gabriola"/>
          <w:bCs/>
          <w:color w:val="231F20"/>
        </w:rPr>
        <w:t>Стихотворения «Муж хлестал меня узорчатым...», «Я не любви твоей прошу...», «Ты письмо мое, милый, не комкай...», «Сколько просьб у любимой всегда...», «Есть в близости людей заветная черта...», «Я научилась просто, мудро жить...». Тема любви в лирике</w:t>
      </w:r>
      <w:r>
        <w:t xml:space="preserve"> </w:t>
      </w:r>
      <w:r w:rsidRPr="005604F9">
        <w:rPr>
          <w:rFonts w:eastAsia="Gabriola"/>
          <w:bCs/>
          <w:color w:val="231F20"/>
        </w:rPr>
        <w:t>А. Ахматовой. Автобиографичность лирики. Эволюция любовной темы. «</w:t>
      </w:r>
      <w:proofErr w:type="spellStart"/>
      <w:r w:rsidRPr="005604F9">
        <w:rPr>
          <w:rFonts w:eastAsia="Gabriola"/>
          <w:bCs/>
          <w:color w:val="231F20"/>
        </w:rPr>
        <w:t>Романность</w:t>
      </w:r>
      <w:proofErr w:type="spellEnd"/>
      <w:r w:rsidRPr="005604F9">
        <w:rPr>
          <w:rFonts w:eastAsia="Gabriola"/>
          <w:bCs/>
          <w:color w:val="231F20"/>
        </w:rPr>
        <w:t>» в поэзии Ахматовой. Сюжетный принцип стиха. Афористичность поэзии.</w:t>
      </w:r>
    </w:p>
    <w:p w:rsidR="005604F9" w:rsidRPr="005604F9" w:rsidRDefault="005604F9" w:rsidP="005604F9">
      <w:pPr>
        <w:jc w:val="both"/>
        <w:rPr>
          <w:rFonts w:eastAsia="Gabriola"/>
          <w:bCs/>
          <w:color w:val="231F20"/>
        </w:rPr>
      </w:pPr>
      <w:r w:rsidRPr="005604F9">
        <w:rPr>
          <w:rFonts w:eastAsia="Gabriola"/>
          <w:bCs/>
          <w:color w:val="231F20"/>
        </w:rPr>
        <w:t>Стихотворения А. А. Ахматовой «Молитва», «Мне голос был...», «Мужество», «Родная земля». Тема Родины в лирике. Гражданская и патриотическая поэзия. Тема революционной России. Мотив осиротевшей матери. Поэтический манифест русской интеллигенции. Тема бренности и вечности, жизни и смерти.</w:t>
      </w:r>
    </w:p>
    <w:p w:rsidR="005604F9" w:rsidRDefault="005604F9" w:rsidP="005604F9">
      <w:pPr>
        <w:jc w:val="both"/>
        <w:rPr>
          <w:rFonts w:eastAsia="Gabriola"/>
          <w:bCs/>
          <w:color w:val="231F20"/>
        </w:rPr>
      </w:pPr>
      <w:r w:rsidRPr="005604F9">
        <w:rPr>
          <w:rFonts w:eastAsia="Gabriola"/>
          <w:bCs/>
          <w:color w:val="231F20"/>
        </w:rPr>
        <w:t>Поэмы «Реквием», «Поэма без героя» (обзор). Автобиографическая основа поэм. Сюжет и композиция. Смысл эпиграфов и предисловий. Основные темы и мотивы. Смысл названия поэм. Конфли</w:t>
      </w:r>
      <w:proofErr w:type="gramStart"/>
      <w:r w:rsidRPr="005604F9">
        <w:rPr>
          <w:rFonts w:eastAsia="Gabriola"/>
          <w:bCs/>
          <w:color w:val="231F20"/>
        </w:rPr>
        <w:t>кт в пр</w:t>
      </w:r>
      <w:proofErr w:type="gramEnd"/>
      <w:r w:rsidRPr="005604F9">
        <w:rPr>
          <w:rFonts w:eastAsia="Gabriola"/>
          <w:bCs/>
          <w:color w:val="231F20"/>
        </w:rPr>
        <w:t>оизведениях. Символические образы.</w:t>
      </w:r>
      <w:r>
        <w:rPr>
          <w:rFonts w:eastAsia="Gabriola"/>
          <w:bCs/>
          <w:color w:val="231F20"/>
        </w:rPr>
        <w:t xml:space="preserve"> Принцип параллелизма. Библей</w:t>
      </w:r>
      <w:r w:rsidRPr="005604F9">
        <w:rPr>
          <w:rFonts w:eastAsia="Gabriola"/>
          <w:bCs/>
          <w:color w:val="231F20"/>
        </w:rPr>
        <w:t>ский масштаб горя. Антигерой. Оптимизм финала «Поэмы без героя».</w:t>
      </w:r>
    </w:p>
    <w:p w:rsidR="005604F9" w:rsidRPr="005604F9" w:rsidRDefault="005604F9" w:rsidP="005604F9">
      <w:pPr>
        <w:rPr>
          <w:b/>
        </w:rPr>
      </w:pPr>
      <w:r w:rsidRPr="005604F9">
        <w:rPr>
          <w:rFonts w:eastAsia="Gabriola"/>
          <w:b/>
          <w:bCs/>
          <w:color w:val="231F20"/>
        </w:rPr>
        <w:t>Н. А. Заболоцкий</w:t>
      </w:r>
    </w:p>
    <w:p w:rsidR="005604F9" w:rsidRPr="005604F9" w:rsidRDefault="005604F9" w:rsidP="005604F9">
      <w:r w:rsidRPr="005604F9">
        <w:rPr>
          <w:rFonts w:eastAsia="Gabriola"/>
          <w:bCs/>
          <w:color w:val="231F20"/>
        </w:rPr>
        <w:t>Жизнь, творчество, личность поэта (обзор).</w:t>
      </w:r>
    </w:p>
    <w:p w:rsidR="005604F9" w:rsidRDefault="005604F9" w:rsidP="005604F9">
      <w:pPr>
        <w:jc w:val="both"/>
        <w:rPr>
          <w:rFonts w:eastAsia="Gabriola"/>
          <w:bCs/>
          <w:color w:val="231F20"/>
        </w:rPr>
      </w:pPr>
      <w:r w:rsidRPr="005604F9">
        <w:rPr>
          <w:rFonts w:eastAsia="Gabriola"/>
          <w:bCs/>
          <w:color w:val="231F20"/>
        </w:rPr>
        <w:t>Стихотворения Н. А. Заболоцкого «Завещание», «Я не и</w:t>
      </w:r>
      <w:r>
        <w:rPr>
          <w:rFonts w:eastAsia="Gabriola"/>
          <w:bCs/>
          <w:color w:val="231F20"/>
        </w:rPr>
        <w:t>щу гармонии в природе...», «Гро</w:t>
      </w:r>
      <w:r w:rsidRPr="005604F9">
        <w:rPr>
          <w:rFonts w:eastAsia="Gabriola"/>
          <w:bCs/>
          <w:color w:val="231F20"/>
        </w:rPr>
        <w:t>за идет». Основная тематика лирических произведений. Философская лирика. Человек и природа в лирике Н. А. Заболоцкого. Нравственно-эстет</w:t>
      </w:r>
      <w:r>
        <w:rPr>
          <w:rFonts w:eastAsia="Gabriola"/>
          <w:bCs/>
          <w:color w:val="231F20"/>
        </w:rPr>
        <w:t>ическая проблематика лирики. Со</w:t>
      </w:r>
      <w:r w:rsidRPr="005604F9">
        <w:rPr>
          <w:rFonts w:eastAsia="Gabriola"/>
          <w:bCs/>
          <w:color w:val="231F20"/>
        </w:rPr>
        <w:t>циально-гуманистические мотивы. Традиции и новаторство. Эволюция поэтического стиля художника.</w:t>
      </w:r>
    </w:p>
    <w:p w:rsidR="005604F9" w:rsidRPr="005604F9" w:rsidRDefault="005604F9" w:rsidP="005604F9">
      <w:pPr>
        <w:jc w:val="both"/>
        <w:rPr>
          <w:b/>
        </w:rPr>
      </w:pPr>
      <w:r w:rsidRPr="005604F9">
        <w:rPr>
          <w:b/>
        </w:rPr>
        <w:t>М.А. Шолохов.</w:t>
      </w:r>
    </w:p>
    <w:p w:rsidR="005604F9" w:rsidRDefault="005604F9" w:rsidP="005604F9">
      <w:pPr>
        <w:jc w:val="both"/>
        <w:rPr>
          <w:rFonts w:eastAsia="Gabriola"/>
          <w:bCs/>
          <w:color w:val="231F20"/>
        </w:rPr>
      </w:pPr>
      <w:r>
        <w:rPr>
          <w:rFonts w:eastAsia="Gabriola"/>
          <w:bCs/>
          <w:color w:val="231F20"/>
        </w:rPr>
        <w:t>Жизнь и творчество. Обзор.</w:t>
      </w:r>
    </w:p>
    <w:p w:rsidR="005604F9" w:rsidRPr="005604F9" w:rsidRDefault="005604F9" w:rsidP="005604F9">
      <w:pPr>
        <w:jc w:val="both"/>
      </w:pPr>
      <w:r w:rsidRPr="005604F9">
        <w:rPr>
          <w:rFonts w:eastAsia="Gabriola"/>
          <w:bCs/>
          <w:color w:val="231F20"/>
        </w:rPr>
        <w:t>«Донские рассказы» и «Лазоревая степь» как новеллистическая предыстория эпопеи «</w:t>
      </w:r>
      <w:proofErr w:type="spellStart"/>
      <w:proofErr w:type="gramStart"/>
      <w:r w:rsidRPr="005604F9">
        <w:rPr>
          <w:rFonts w:eastAsia="Gabriola"/>
          <w:bCs/>
          <w:color w:val="231F20"/>
        </w:rPr>
        <w:t>Ти-хий</w:t>
      </w:r>
      <w:proofErr w:type="spellEnd"/>
      <w:proofErr w:type="gramEnd"/>
      <w:r w:rsidRPr="005604F9">
        <w:rPr>
          <w:rFonts w:eastAsia="Gabriola"/>
          <w:bCs/>
          <w:color w:val="231F20"/>
        </w:rPr>
        <w:t xml:space="preserve"> Дон». Рассказы М. А. Шолохова «Родинка», «Чужа</w:t>
      </w:r>
      <w:r>
        <w:rPr>
          <w:rFonts w:eastAsia="Gabriola"/>
          <w:bCs/>
          <w:color w:val="231F20"/>
        </w:rPr>
        <w:t>я кровь», «</w:t>
      </w:r>
      <w:proofErr w:type="spellStart"/>
      <w:r>
        <w:rPr>
          <w:rFonts w:eastAsia="Gabriola"/>
          <w:bCs/>
          <w:color w:val="231F20"/>
        </w:rPr>
        <w:t>Шибалково</w:t>
      </w:r>
      <w:proofErr w:type="spellEnd"/>
      <w:r>
        <w:rPr>
          <w:rFonts w:eastAsia="Gabriola"/>
          <w:bCs/>
          <w:color w:val="231F20"/>
        </w:rPr>
        <w:t xml:space="preserve"> семя», «Ла</w:t>
      </w:r>
      <w:r w:rsidRPr="005604F9">
        <w:rPr>
          <w:rFonts w:eastAsia="Gabriola"/>
          <w:bCs/>
          <w:color w:val="231F20"/>
        </w:rPr>
        <w:t xml:space="preserve">зоревая степь». </w:t>
      </w:r>
      <w:proofErr w:type="gramStart"/>
      <w:r w:rsidRPr="005604F9">
        <w:rPr>
          <w:rFonts w:eastAsia="Gabriola"/>
          <w:bCs/>
          <w:color w:val="231F20"/>
        </w:rPr>
        <w:t>Правда</w:t>
      </w:r>
      <w:proofErr w:type="gramEnd"/>
      <w:r w:rsidRPr="005604F9">
        <w:rPr>
          <w:rFonts w:eastAsia="Gabriola"/>
          <w:bCs/>
          <w:color w:val="231F20"/>
        </w:rPr>
        <w:t xml:space="preserve"> Гражданской войны. Психологизм рассказов. Два уровня сознания героев. Народная стихия языка.</w:t>
      </w:r>
    </w:p>
    <w:p w:rsidR="005604F9" w:rsidRPr="005604F9" w:rsidRDefault="005604F9" w:rsidP="005604F9">
      <w:pPr>
        <w:jc w:val="both"/>
      </w:pPr>
      <w:r w:rsidRPr="005604F9">
        <w:rPr>
          <w:rFonts w:eastAsia="Gabriola"/>
          <w:bCs/>
          <w:color w:val="231F20"/>
        </w:rPr>
        <w:t>«Тихий Дон» как роман-эпопея о всенародной трагедии. История создания произведения, специфика жанра. Хронологические рамки романа. Вопрос об авторстве романа. Композиция произведения. Роль эпиграфов. Смысл названия романа. Система образов в произведении. Предыстория героев. Первая мировая война в изображении М. А. Шолохова. Антитеза, прием контраста в романе. Портретная характеристика героев. Понятие «антигероя». Авторские отступления в романе. Изображение Гражданской войны</w:t>
      </w:r>
      <w:r>
        <w:rPr>
          <w:rFonts w:eastAsia="Gabriola"/>
          <w:bCs/>
          <w:color w:val="231F20"/>
        </w:rPr>
        <w:t>. Картины природы в романе. Жен</w:t>
      </w:r>
      <w:r w:rsidRPr="005604F9">
        <w:rPr>
          <w:rFonts w:eastAsia="Gabriola"/>
          <w:bCs/>
          <w:color w:val="231F20"/>
        </w:rPr>
        <w:t>ские судьбы в романе (образы Аксиньи, Натальи, Ильи</w:t>
      </w:r>
      <w:r>
        <w:rPr>
          <w:rFonts w:eastAsia="Gabriola"/>
          <w:bCs/>
          <w:color w:val="231F20"/>
        </w:rPr>
        <w:t>ничны). Идея дома и святости до</w:t>
      </w:r>
      <w:r w:rsidRPr="005604F9">
        <w:rPr>
          <w:rFonts w:eastAsia="Gabriola"/>
          <w:bCs/>
          <w:color w:val="231F20"/>
        </w:rPr>
        <w:t xml:space="preserve">машнего очага. Трагедия Григория Мелехова. Портретная </w:t>
      </w:r>
      <w:r>
        <w:rPr>
          <w:rFonts w:eastAsia="Gabriola"/>
          <w:bCs/>
          <w:color w:val="231F20"/>
        </w:rPr>
        <w:t>характеристика, речевая характе</w:t>
      </w:r>
      <w:r w:rsidRPr="005604F9">
        <w:rPr>
          <w:rFonts w:eastAsia="Gabriola"/>
          <w:bCs/>
          <w:color w:val="231F20"/>
        </w:rPr>
        <w:t xml:space="preserve">ристика, </w:t>
      </w:r>
      <w:proofErr w:type="spellStart"/>
      <w:r w:rsidRPr="005604F9">
        <w:rPr>
          <w:rFonts w:eastAsia="Gabriola"/>
          <w:bCs/>
          <w:color w:val="231F20"/>
        </w:rPr>
        <w:t>самохарактеристика</w:t>
      </w:r>
      <w:proofErr w:type="spellEnd"/>
      <w:r w:rsidRPr="005604F9">
        <w:rPr>
          <w:rFonts w:eastAsia="Gabriola"/>
          <w:bCs/>
          <w:color w:val="231F20"/>
        </w:rPr>
        <w:t xml:space="preserve"> героя. Смысл финала романа.</w:t>
      </w:r>
    </w:p>
    <w:p w:rsidR="005604F9" w:rsidRPr="005604F9" w:rsidRDefault="005604F9" w:rsidP="005604F9">
      <w:pPr>
        <w:tabs>
          <w:tab w:val="left" w:pos="180"/>
        </w:tabs>
        <w:spacing w:line="180" w:lineRule="auto"/>
        <w:ind w:right="-439"/>
        <w:rPr>
          <w:i/>
        </w:rPr>
      </w:pPr>
      <w:r w:rsidRPr="005604F9">
        <w:rPr>
          <w:rFonts w:eastAsia="Gabriola"/>
          <w:bCs/>
          <w:i/>
          <w:color w:val="231F20"/>
        </w:rPr>
        <w:t>Контрольное сочинение по роману-эпопее М. А. Шолохова «Тихий Дон».</w:t>
      </w:r>
    </w:p>
    <w:p w:rsidR="005604F9" w:rsidRPr="005604F9" w:rsidRDefault="005604F9" w:rsidP="00E77EDF">
      <w:pPr>
        <w:rPr>
          <w:b/>
        </w:rPr>
      </w:pPr>
      <w:r w:rsidRPr="005604F9">
        <w:rPr>
          <w:rFonts w:eastAsia="Gabriola"/>
          <w:b/>
          <w:bCs/>
          <w:color w:val="231F20"/>
        </w:rPr>
        <w:t>Из мировой литературы 1930-х гг.</w:t>
      </w:r>
      <w:r w:rsidR="00E77EDF">
        <w:rPr>
          <w:b/>
        </w:rPr>
        <w:t xml:space="preserve"> </w:t>
      </w:r>
      <w:r w:rsidRPr="005604F9">
        <w:rPr>
          <w:rFonts w:eastAsia="Gabriola"/>
          <w:b/>
          <w:bCs/>
          <w:color w:val="231F20"/>
        </w:rPr>
        <w:t>О. Хаксли</w:t>
      </w:r>
    </w:p>
    <w:p w:rsidR="005604F9" w:rsidRPr="005604F9" w:rsidRDefault="005604F9" w:rsidP="005604F9">
      <w:pPr>
        <w:spacing w:line="194" w:lineRule="auto"/>
      </w:pPr>
      <w:r w:rsidRPr="005604F9">
        <w:rPr>
          <w:rFonts w:eastAsia="Gabriola"/>
          <w:bCs/>
          <w:color w:val="231F20"/>
        </w:rPr>
        <w:t>Жизнь и творческий путь писателя (обзор).</w:t>
      </w:r>
    </w:p>
    <w:p w:rsidR="005604F9" w:rsidRPr="005604F9" w:rsidRDefault="005604F9" w:rsidP="005604F9">
      <w:pPr>
        <w:spacing w:line="45" w:lineRule="exact"/>
      </w:pPr>
    </w:p>
    <w:p w:rsidR="005604F9" w:rsidRPr="005604F9" w:rsidRDefault="005604F9" w:rsidP="005604F9">
      <w:pPr>
        <w:jc w:val="both"/>
      </w:pPr>
      <w:r w:rsidRPr="005604F9">
        <w:rPr>
          <w:rFonts w:eastAsia="Gabriola"/>
          <w:bCs/>
          <w:color w:val="231F20"/>
        </w:rPr>
        <w:t>Роман-антиутопия «О дивный новый мир». Специфи</w:t>
      </w:r>
      <w:r>
        <w:rPr>
          <w:rFonts w:eastAsia="Gabriola"/>
          <w:bCs/>
          <w:color w:val="231F20"/>
        </w:rPr>
        <w:t>ка жанра и композиции произведе</w:t>
      </w:r>
      <w:r w:rsidRPr="005604F9">
        <w:rPr>
          <w:rFonts w:eastAsia="Gabriola"/>
          <w:bCs/>
          <w:color w:val="231F20"/>
        </w:rPr>
        <w:t>ния. Смысл эпиграфа и названия романа. Социально-филос</w:t>
      </w:r>
      <w:r>
        <w:rPr>
          <w:rFonts w:eastAsia="Gabriola"/>
          <w:bCs/>
          <w:color w:val="231F20"/>
        </w:rPr>
        <w:t>офские воззрения О. Хаксли. Про</w:t>
      </w:r>
      <w:r w:rsidRPr="005604F9">
        <w:rPr>
          <w:rFonts w:eastAsia="Gabriola"/>
          <w:bCs/>
          <w:color w:val="231F20"/>
        </w:rPr>
        <w:t>блема дегуманизации общества в ходе технического про</w:t>
      </w:r>
      <w:r>
        <w:rPr>
          <w:rFonts w:eastAsia="Gabriola"/>
          <w:bCs/>
          <w:color w:val="231F20"/>
        </w:rPr>
        <w:t>гресса. Модель будущего в произ</w:t>
      </w:r>
      <w:r w:rsidRPr="005604F9">
        <w:rPr>
          <w:rFonts w:eastAsia="Gabriola"/>
          <w:bCs/>
          <w:color w:val="231F20"/>
        </w:rPr>
        <w:t>ведении. Роман-предупреждение. Идейное сходство и различие романа О. Хаксли «О дивный новый мир» и романа Е. И. Замятина «Мы».</w:t>
      </w:r>
    </w:p>
    <w:p w:rsidR="005604F9" w:rsidRPr="005604F9" w:rsidRDefault="005604F9" w:rsidP="005604F9">
      <w:pPr>
        <w:rPr>
          <w:b/>
        </w:rPr>
      </w:pPr>
      <w:r w:rsidRPr="005604F9">
        <w:rPr>
          <w:rFonts w:eastAsia="Gabriola"/>
          <w:b/>
          <w:bCs/>
          <w:color w:val="231F20"/>
        </w:rPr>
        <w:t>Литература периода Великой Отечественной войны (обзор)</w:t>
      </w:r>
    </w:p>
    <w:p w:rsidR="005604F9" w:rsidRPr="005604F9" w:rsidRDefault="005604F9" w:rsidP="005604F9">
      <w:pPr>
        <w:jc w:val="both"/>
      </w:pPr>
      <w:r w:rsidRPr="005604F9">
        <w:rPr>
          <w:rFonts w:eastAsia="Gabriola"/>
          <w:bCs/>
          <w:color w:val="231F20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А. А. Ахматовой,</w:t>
      </w:r>
      <w:r>
        <w:rPr>
          <w:rFonts w:eastAsia="Gabriola"/>
          <w:bCs/>
          <w:color w:val="231F20"/>
        </w:rPr>
        <w:t xml:space="preserve"> Б. Л. Пастернака, Н. С. </w:t>
      </w:r>
      <w:r>
        <w:rPr>
          <w:rFonts w:eastAsia="Gabriola"/>
          <w:bCs/>
          <w:color w:val="231F20"/>
        </w:rPr>
        <w:lastRenderedPageBreak/>
        <w:t>Тихоно</w:t>
      </w:r>
      <w:r w:rsidRPr="005604F9">
        <w:rPr>
          <w:rFonts w:eastAsia="Gabriola"/>
          <w:bCs/>
          <w:color w:val="231F20"/>
        </w:rPr>
        <w:t xml:space="preserve">ва, М. В. Исаковского, А. А. Суркова, А. А. Прокофьева, К. М. Симонова, О. Ф. </w:t>
      </w:r>
      <w:proofErr w:type="spellStart"/>
      <w:r w:rsidRPr="005604F9">
        <w:rPr>
          <w:rFonts w:eastAsia="Gabriola"/>
          <w:bCs/>
          <w:color w:val="231F20"/>
        </w:rPr>
        <w:t>Берггольц</w:t>
      </w:r>
      <w:proofErr w:type="spellEnd"/>
      <w:r>
        <w:t xml:space="preserve"> и </w:t>
      </w:r>
      <w:r w:rsidRPr="005604F9">
        <w:rPr>
          <w:rFonts w:eastAsia="Gabriola"/>
          <w:bCs/>
          <w:color w:val="231F20"/>
        </w:rPr>
        <w:t xml:space="preserve">др.; песни А. И. Фатьянова; поэмы «Зоя» М. И. </w:t>
      </w:r>
      <w:proofErr w:type="spellStart"/>
      <w:r w:rsidRPr="005604F9">
        <w:rPr>
          <w:rFonts w:eastAsia="Gabriola"/>
          <w:bCs/>
          <w:color w:val="231F20"/>
        </w:rPr>
        <w:t>Алигер</w:t>
      </w:r>
      <w:proofErr w:type="spellEnd"/>
      <w:r w:rsidRPr="005604F9">
        <w:rPr>
          <w:rFonts w:eastAsia="Gabriola"/>
          <w:bCs/>
          <w:color w:val="231F20"/>
        </w:rPr>
        <w:t xml:space="preserve">, «Февральский </w:t>
      </w:r>
      <w:r>
        <w:rPr>
          <w:rFonts w:eastAsia="Gabriola"/>
          <w:bCs/>
          <w:color w:val="231F20"/>
        </w:rPr>
        <w:t xml:space="preserve">дневник» О. Ф. </w:t>
      </w:r>
      <w:proofErr w:type="spellStart"/>
      <w:r>
        <w:rPr>
          <w:rFonts w:eastAsia="Gabriola"/>
          <w:bCs/>
          <w:color w:val="231F20"/>
        </w:rPr>
        <w:t>Берг</w:t>
      </w:r>
      <w:r w:rsidRPr="005604F9">
        <w:rPr>
          <w:rFonts w:eastAsia="Gabriola"/>
          <w:bCs/>
          <w:color w:val="231F20"/>
        </w:rPr>
        <w:t>гольц</w:t>
      </w:r>
      <w:proofErr w:type="spellEnd"/>
      <w:r w:rsidRPr="005604F9">
        <w:rPr>
          <w:rFonts w:eastAsia="Gabriola"/>
          <w:bCs/>
          <w:color w:val="231F20"/>
        </w:rPr>
        <w:t>, «</w:t>
      </w:r>
      <w:proofErr w:type="spellStart"/>
      <w:r w:rsidRPr="005604F9">
        <w:rPr>
          <w:rFonts w:eastAsia="Gabriola"/>
          <w:bCs/>
          <w:color w:val="231F20"/>
        </w:rPr>
        <w:t>Пулковский</w:t>
      </w:r>
      <w:proofErr w:type="spellEnd"/>
      <w:r w:rsidRPr="005604F9">
        <w:rPr>
          <w:rFonts w:eastAsia="Gabriola"/>
          <w:bCs/>
          <w:color w:val="231F20"/>
        </w:rPr>
        <w:t xml:space="preserve"> меридиан» В. М. </w:t>
      </w:r>
      <w:proofErr w:type="spellStart"/>
      <w:r w:rsidRPr="005604F9">
        <w:rPr>
          <w:rFonts w:eastAsia="Gabriola"/>
          <w:bCs/>
          <w:color w:val="231F20"/>
        </w:rPr>
        <w:t>Инбер</w:t>
      </w:r>
      <w:proofErr w:type="spellEnd"/>
      <w:r w:rsidRPr="005604F9">
        <w:rPr>
          <w:rFonts w:eastAsia="Gabriola"/>
          <w:bCs/>
          <w:color w:val="231F20"/>
        </w:rPr>
        <w:t>, «Сын» П. Г.</w:t>
      </w:r>
      <w:r>
        <w:rPr>
          <w:rFonts w:eastAsia="Gabriola"/>
          <w:bCs/>
          <w:color w:val="231F20"/>
        </w:rPr>
        <w:t xml:space="preserve"> </w:t>
      </w:r>
      <w:proofErr w:type="spellStart"/>
      <w:r>
        <w:rPr>
          <w:rFonts w:eastAsia="Gabriola"/>
          <w:bCs/>
          <w:color w:val="231F20"/>
        </w:rPr>
        <w:t>Антокольского</w:t>
      </w:r>
      <w:proofErr w:type="spellEnd"/>
      <w:r>
        <w:rPr>
          <w:rFonts w:eastAsia="Gabriola"/>
          <w:bCs/>
          <w:color w:val="231F20"/>
        </w:rPr>
        <w:t>. Органическое со</w:t>
      </w:r>
      <w:r w:rsidRPr="005604F9">
        <w:rPr>
          <w:rFonts w:eastAsia="Gabriola"/>
          <w:bCs/>
          <w:color w:val="231F20"/>
        </w:rPr>
        <w:t>четание патриотических чу</w:t>
      </w:r>
      <w:proofErr w:type="gramStart"/>
      <w:r w:rsidRPr="005604F9">
        <w:rPr>
          <w:rFonts w:eastAsia="Gabriola"/>
          <w:bCs/>
          <w:color w:val="231F20"/>
        </w:rPr>
        <w:t>вств с гл</w:t>
      </w:r>
      <w:proofErr w:type="gramEnd"/>
      <w:r w:rsidRPr="005604F9">
        <w:rPr>
          <w:rFonts w:eastAsia="Gabriola"/>
          <w:bCs/>
          <w:color w:val="231F20"/>
        </w:rPr>
        <w:t>убоко личными, ин</w:t>
      </w:r>
      <w:r>
        <w:rPr>
          <w:rFonts w:eastAsia="Gabriola"/>
          <w:bCs/>
          <w:color w:val="231F20"/>
        </w:rPr>
        <w:t>тимными переживаниями лирическо</w:t>
      </w:r>
      <w:r w:rsidRPr="005604F9">
        <w:rPr>
          <w:rFonts w:eastAsia="Gabriola"/>
          <w:bCs/>
          <w:color w:val="231F20"/>
        </w:rPr>
        <w:t xml:space="preserve">го героя. Активизация внимания к героическому прошлому народа в лирической и эпической поэзии, </w:t>
      </w:r>
      <w:proofErr w:type="spellStart"/>
      <w:r w:rsidRPr="005604F9">
        <w:rPr>
          <w:rFonts w:eastAsia="Gabriola"/>
          <w:bCs/>
          <w:color w:val="231F20"/>
        </w:rPr>
        <w:t>обощенно-символическое</w:t>
      </w:r>
      <w:proofErr w:type="spellEnd"/>
      <w:r w:rsidRPr="005604F9">
        <w:rPr>
          <w:rFonts w:eastAsia="Gabriola"/>
          <w:bCs/>
          <w:color w:val="231F20"/>
        </w:rPr>
        <w:t xml:space="preserve"> звучание признаний в любви к родным местам, близким людям. Человек на войне, правда о нем. Жестокая реальн</w:t>
      </w:r>
      <w:r>
        <w:rPr>
          <w:rFonts w:eastAsia="Gabriola"/>
          <w:bCs/>
          <w:color w:val="231F20"/>
        </w:rPr>
        <w:t>ость и романтика в описании вой</w:t>
      </w:r>
      <w:r w:rsidRPr="005604F9">
        <w:rPr>
          <w:rFonts w:eastAsia="Gabriola"/>
          <w:bCs/>
          <w:color w:val="231F20"/>
        </w:rPr>
        <w:t>ны. Очерки, рассказы, повести А. Н. Толстого, М. А. Шолохов</w:t>
      </w:r>
      <w:r>
        <w:rPr>
          <w:rFonts w:eastAsia="Gabriola"/>
          <w:bCs/>
          <w:color w:val="231F20"/>
        </w:rPr>
        <w:t xml:space="preserve">а, А. П. Платонова, В. С. </w:t>
      </w:r>
      <w:proofErr w:type="spellStart"/>
      <w:r>
        <w:rPr>
          <w:rFonts w:eastAsia="Gabriola"/>
          <w:bCs/>
          <w:color w:val="231F20"/>
        </w:rPr>
        <w:t>Гросс</w:t>
      </w:r>
      <w:r w:rsidRPr="005604F9">
        <w:rPr>
          <w:rFonts w:eastAsia="Gabriola"/>
          <w:bCs/>
          <w:color w:val="231F20"/>
        </w:rPr>
        <w:t>мана</w:t>
      </w:r>
      <w:proofErr w:type="spellEnd"/>
      <w:r w:rsidRPr="005604F9">
        <w:rPr>
          <w:rFonts w:eastAsia="Gabriola"/>
          <w:bCs/>
          <w:color w:val="231F20"/>
        </w:rPr>
        <w:t xml:space="preserve"> и др. Драматургия К. М. Симонова, Л. М. Леонова.</w:t>
      </w:r>
      <w:r>
        <w:rPr>
          <w:rFonts w:eastAsia="Gabriola"/>
          <w:bCs/>
          <w:color w:val="231F20"/>
        </w:rPr>
        <w:t xml:space="preserve"> Пьеса-сказка Е. Л. Шварца «Дра</w:t>
      </w:r>
      <w:r w:rsidRPr="005604F9">
        <w:rPr>
          <w:rFonts w:eastAsia="Gabriola"/>
          <w:bCs/>
          <w:color w:val="231F20"/>
        </w:rPr>
        <w:t>кон».</w:t>
      </w:r>
    </w:p>
    <w:p w:rsidR="005604F9" w:rsidRPr="005604F9" w:rsidRDefault="005604F9" w:rsidP="005604F9">
      <w:pPr>
        <w:rPr>
          <w:b/>
        </w:rPr>
      </w:pPr>
      <w:r w:rsidRPr="005604F9">
        <w:rPr>
          <w:rFonts w:eastAsia="Gabriola"/>
          <w:b/>
          <w:bCs/>
          <w:color w:val="231F20"/>
        </w:rPr>
        <w:t>А. Т. Твардовский</w:t>
      </w:r>
    </w:p>
    <w:p w:rsidR="005604F9" w:rsidRPr="005604F9" w:rsidRDefault="005604F9" w:rsidP="005604F9">
      <w:r w:rsidRPr="005604F9">
        <w:rPr>
          <w:rFonts w:eastAsia="Gabriola"/>
          <w:bCs/>
          <w:color w:val="231F20"/>
        </w:rPr>
        <w:t>Жизнь и творческий путь поэта (обзор).</w:t>
      </w:r>
    </w:p>
    <w:p w:rsidR="005604F9" w:rsidRPr="005604F9" w:rsidRDefault="005604F9" w:rsidP="005604F9">
      <w:pPr>
        <w:jc w:val="both"/>
      </w:pPr>
      <w:r w:rsidRPr="005604F9">
        <w:rPr>
          <w:rFonts w:eastAsia="Gabriola"/>
          <w:bCs/>
          <w:color w:val="231F20"/>
        </w:rPr>
        <w:t xml:space="preserve">Поэма «Страна </w:t>
      </w:r>
      <w:proofErr w:type="spellStart"/>
      <w:r w:rsidRPr="005604F9">
        <w:rPr>
          <w:rFonts w:eastAsia="Gabriola"/>
          <w:bCs/>
          <w:color w:val="231F20"/>
        </w:rPr>
        <w:t>Муравия</w:t>
      </w:r>
      <w:proofErr w:type="spellEnd"/>
      <w:r w:rsidRPr="005604F9">
        <w:rPr>
          <w:rFonts w:eastAsia="Gabriola"/>
          <w:bCs/>
          <w:color w:val="231F20"/>
        </w:rPr>
        <w:t>». Тема коллективизации и судьбы русского крестьянства. Смысл заглавия поэмы. Собирательный образ русского кресть</w:t>
      </w:r>
      <w:r>
        <w:rPr>
          <w:rFonts w:eastAsia="Gabriola"/>
          <w:bCs/>
          <w:color w:val="231F20"/>
        </w:rPr>
        <w:t>янина. Иносказательный смысл по</w:t>
      </w:r>
      <w:r w:rsidRPr="005604F9">
        <w:rPr>
          <w:rFonts w:eastAsia="Gabriola"/>
          <w:bCs/>
          <w:color w:val="231F20"/>
        </w:rPr>
        <w:t>эмы. Фольклорная основа произведения. Смысл финала произведения.</w:t>
      </w:r>
    </w:p>
    <w:p w:rsidR="00E92E52" w:rsidRPr="00E92E52" w:rsidRDefault="005604F9" w:rsidP="00E92E52">
      <w:pPr>
        <w:jc w:val="both"/>
      </w:pPr>
      <w:r>
        <w:rPr>
          <w:rFonts w:eastAsia="Gabriola"/>
          <w:bCs/>
          <w:color w:val="231F20"/>
        </w:rPr>
        <w:t>Поэма «Василий Тёркин». Жанр, сюжет, композиция, смысл названия и подзаголовка поэмы. Собирательный образ русского солдата. Символика имени героя.</w:t>
      </w:r>
      <w:r w:rsidR="00E92E52" w:rsidRPr="00E92E52">
        <w:rPr>
          <w:rFonts w:ascii="Gabriola" w:eastAsia="Gabriola" w:hAnsi="Gabriola" w:cs="Gabriola"/>
          <w:b/>
          <w:bCs/>
          <w:color w:val="231F20"/>
          <w:sz w:val="21"/>
          <w:szCs w:val="21"/>
        </w:rPr>
        <w:t xml:space="preserve"> </w:t>
      </w:r>
      <w:r w:rsidR="00E92E52" w:rsidRPr="00E92E52">
        <w:rPr>
          <w:rFonts w:eastAsia="Gabriola"/>
          <w:bCs/>
          <w:color w:val="231F20"/>
        </w:rPr>
        <w:t>Фольклорные черты в образе Тёркина. Автор и герой в поэме. Ритм, рифма, язык и стиль поэмы. Народный характер произведения.</w:t>
      </w:r>
    </w:p>
    <w:p w:rsidR="00E92E52" w:rsidRDefault="00E92E52" w:rsidP="00E92E52">
      <w:pPr>
        <w:jc w:val="both"/>
        <w:rPr>
          <w:rFonts w:eastAsia="Gabriola"/>
          <w:bCs/>
          <w:color w:val="231F20"/>
        </w:rPr>
      </w:pPr>
      <w:r w:rsidRPr="00E92E52">
        <w:rPr>
          <w:rFonts w:eastAsia="Gabriola"/>
          <w:bCs/>
          <w:color w:val="231F20"/>
        </w:rPr>
        <w:t>Стихотворения А. Т. Твардовского «Под вражьим тяжки</w:t>
      </w:r>
      <w:r>
        <w:rPr>
          <w:rFonts w:eastAsia="Gabriola"/>
          <w:bCs/>
          <w:color w:val="231F20"/>
        </w:rPr>
        <w:t>м колесом», «Две строчки», «Зем</w:t>
      </w:r>
      <w:r w:rsidRPr="00E92E52">
        <w:rPr>
          <w:rFonts w:eastAsia="Gabriola"/>
          <w:bCs/>
          <w:color w:val="231F20"/>
        </w:rPr>
        <w:t xml:space="preserve">ляку», «Я убит </w:t>
      </w:r>
      <w:proofErr w:type="gramStart"/>
      <w:r w:rsidRPr="00E92E52">
        <w:rPr>
          <w:rFonts w:eastAsia="Gabriola"/>
          <w:bCs/>
          <w:color w:val="231F20"/>
        </w:rPr>
        <w:t>подо</w:t>
      </w:r>
      <w:proofErr w:type="gramEnd"/>
      <w:r w:rsidRPr="00E92E52">
        <w:rPr>
          <w:rFonts w:eastAsia="Gabriola"/>
          <w:bCs/>
          <w:color w:val="231F20"/>
        </w:rPr>
        <w:t xml:space="preserve"> Ржевом». Основные темы и моти</w:t>
      </w:r>
      <w:r>
        <w:rPr>
          <w:rFonts w:eastAsia="Gabriola"/>
          <w:bCs/>
          <w:color w:val="231F20"/>
        </w:rPr>
        <w:t>вы ранней и поздней лирики. Про</w:t>
      </w:r>
      <w:r w:rsidRPr="00E92E52">
        <w:rPr>
          <w:rFonts w:eastAsia="Gabriola"/>
          <w:bCs/>
          <w:color w:val="231F20"/>
        </w:rPr>
        <w:t>блематика, идейная сущность стихотворений. Образы и герои лирических произведений. Трагизм лирического героя. Смысл названия стихотворе</w:t>
      </w:r>
      <w:r>
        <w:rPr>
          <w:rFonts w:eastAsia="Gabriola"/>
          <w:bCs/>
          <w:color w:val="231F20"/>
        </w:rPr>
        <w:t>ний. Рифма, рифмовка, язык лири</w:t>
      </w:r>
      <w:r w:rsidRPr="00E92E52">
        <w:rPr>
          <w:rFonts w:eastAsia="Gabriola"/>
          <w:bCs/>
          <w:color w:val="231F20"/>
        </w:rPr>
        <w:t>ческих произведений.</w:t>
      </w:r>
    </w:p>
    <w:p w:rsidR="00E92E52" w:rsidRPr="00E92E52" w:rsidRDefault="00E92E52" w:rsidP="00E92E52">
      <w:pPr>
        <w:ind w:right="-119"/>
        <w:rPr>
          <w:b/>
        </w:rPr>
      </w:pPr>
      <w:r w:rsidRPr="00E92E52">
        <w:rPr>
          <w:rFonts w:eastAsia="Gabriola"/>
          <w:b/>
          <w:bCs/>
          <w:color w:val="231F20"/>
        </w:rPr>
        <w:t>А. И. Солженицын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Жизнь и судьба писателя (обзор).</w:t>
      </w:r>
    </w:p>
    <w:p w:rsidR="00E92E52" w:rsidRPr="00E92E52" w:rsidRDefault="00E92E52" w:rsidP="00E92E52">
      <w:pPr>
        <w:jc w:val="both"/>
      </w:pPr>
      <w:r w:rsidRPr="00E92E52">
        <w:rPr>
          <w:rFonts w:eastAsia="Gabriola"/>
          <w:bCs/>
          <w:color w:val="231F20"/>
        </w:rPr>
        <w:t>Повесть «Один день Ивана Денисовича». Сюжет и ком</w:t>
      </w:r>
      <w:r>
        <w:rPr>
          <w:rFonts w:eastAsia="Gabriola"/>
          <w:bCs/>
          <w:color w:val="231F20"/>
        </w:rPr>
        <w:t>позиция, жанровая специфика про</w:t>
      </w:r>
      <w:r w:rsidRPr="00E92E52">
        <w:rPr>
          <w:rFonts w:eastAsia="Gabriola"/>
          <w:bCs/>
          <w:color w:val="231F20"/>
        </w:rPr>
        <w:t>изведения. Своеобразие раскрытия лагерной темы в пов</w:t>
      </w:r>
      <w:r>
        <w:rPr>
          <w:rFonts w:eastAsia="Gabriola"/>
          <w:bCs/>
          <w:color w:val="231F20"/>
        </w:rPr>
        <w:t>ести. Образ Ивана Денисовича Шу</w:t>
      </w:r>
      <w:r w:rsidRPr="00E92E52">
        <w:rPr>
          <w:rFonts w:eastAsia="Gabriola"/>
          <w:bCs/>
          <w:color w:val="231F20"/>
        </w:rPr>
        <w:t xml:space="preserve">хова. Нравственная прочность и устойчивость в трясине </w:t>
      </w:r>
      <w:r>
        <w:rPr>
          <w:rFonts w:eastAsia="Gabriola"/>
          <w:bCs/>
          <w:color w:val="231F20"/>
        </w:rPr>
        <w:t>лагерной жизни. Проблема русско</w:t>
      </w:r>
      <w:r w:rsidRPr="00E92E52">
        <w:rPr>
          <w:rFonts w:eastAsia="Gabriola"/>
          <w:bCs/>
          <w:color w:val="231F20"/>
        </w:rPr>
        <w:t>го национального характера в контексте трагической эпохи. Смысл названия произведения.</w:t>
      </w:r>
    </w:p>
    <w:p w:rsidR="00E92E52" w:rsidRDefault="00E92E52" w:rsidP="00E92E52">
      <w:pPr>
        <w:jc w:val="both"/>
        <w:rPr>
          <w:rFonts w:eastAsia="Gabriola"/>
          <w:bCs/>
          <w:color w:val="231F20"/>
        </w:rPr>
      </w:pPr>
      <w:r w:rsidRPr="00E92E52">
        <w:rPr>
          <w:rFonts w:eastAsia="Gabriola"/>
          <w:bCs/>
          <w:color w:val="231F20"/>
        </w:rPr>
        <w:t xml:space="preserve"> «Архипелаг ГУЛАГ» (обзор). Специфика жанра и ком</w:t>
      </w:r>
      <w:r>
        <w:rPr>
          <w:rFonts w:eastAsia="Gabriola"/>
          <w:bCs/>
          <w:color w:val="231F20"/>
        </w:rPr>
        <w:t>позиции произведения. Подзаголо</w:t>
      </w:r>
      <w:r w:rsidRPr="00E92E52">
        <w:rPr>
          <w:rFonts w:eastAsia="Gabriola"/>
          <w:bCs/>
          <w:color w:val="231F20"/>
        </w:rPr>
        <w:t xml:space="preserve">вок, посвящение. Тема трагической судьбы личности в тоталитарном государстве. Проблема исторической памяти. Сюжетные линии, временные планы </w:t>
      </w:r>
      <w:r>
        <w:rPr>
          <w:rFonts w:eastAsia="Gabriola"/>
          <w:bCs/>
          <w:color w:val="231F20"/>
        </w:rPr>
        <w:t>в романе. Образ автора-повество</w:t>
      </w:r>
      <w:r w:rsidRPr="00E92E52">
        <w:rPr>
          <w:rFonts w:eastAsia="Gabriola"/>
          <w:bCs/>
          <w:color w:val="231F20"/>
        </w:rPr>
        <w:t xml:space="preserve">вателя. Идейно-художественное своеобразие романа. </w:t>
      </w:r>
      <w:proofErr w:type="spellStart"/>
      <w:r w:rsidRPr="00E92E52">
        <w:rPr>
          <w:rFonts w:eastAsia="Gabriola"/>
          <w:bCs/>
          <w:color w:val="231F20"/>
        </w:rPr>
        <w:t>Авто</w:t>
      </w:r>
      <w:r>
        <w:rPr>
          <w:rFonts w:eastAsia="Gabriola"/>
          <w:bCs/>
          <w:color w:val="231F20"/>
        </w:rPr>
        <w:t>биографизм</w:t>
      </w:r>
      <w:proofErr w:type="spellEnd"/>
      <w:r>
        <w:rPr>
          <w:rFonts w:eastAsia="Gabriola"/>
          <w:bCs/>
          <w:color w:val="231F20"/>
        </w:rPr>
        <w:t xml:space="preserve"> творчества А. И. Сол</w:t>
      </w:r>
      <w:r w:rsidRPr="00E92E52">
        <w:rPr>
          <w:rFonts w:eastAsia="Gabriola"/>
          <w:bCs/>
          <w:color w:val="231F20"/>
        </w:rPr>
        <w:t>женицына.</w:t>
      </w:r>
    </w:p>
    <w:p w:rsidR="00E92E52" w:rsidRPr="00E92E52" w:rsidRDefault="00E92E52" w:rsidP="00E92E52">
      <w:pPr>
        <w:rPr>
          <w:b/>
        </w:rPr>
      </w:pPr>
      <w:r w:rsidRPr="00E92E52">
        <w:rPr>
          <w:rFonts w:eastAsia="Gabriola"/>
          <w:b/>
          <w:bCs/>
          <w:color w:val="231F20"/>
        </w:rPr>
        <w:t>Из мировой литературы</w:t>
      </w:r>
      <w:r w:rsidR="008B4F80">
        <w:rPr>
          <w:b/>
        </w:rPr>
        <w:t xml:space="preserve"> </w:t>
      </w:r>
      <w:r w:rsidRPr="00E92E52">
        <w:rPr>
          <w:rFonts w:eastAsia="Gabriola"/>
          <w:b/>
          <w:bCs/>
          <w:color w:val="231F20"/>
        </w:rPr>
        <w:t>Э. Хемингуэй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Жизнь и творчество писателя (обзор).</w:t>
      </w:r>
    </w:p>
    <w:p w:rsidR="00E92E52" w:rsidRDefault="00E92E52" w:rsidP="00E92E52">
      <w:pPr>
        <w:jc w:val="both"/>
        <w:rPr>
          <w:rFonts w:eastAsia="Gabriola"/>
          <w:bCs/>
          <w:color w:val="231F20"/>
        </w:rPr>
      </w:pPr>
      <w:r w:rsidRPr="00E92E52">
        <w:rPr>
          <w:rFonts w:eastAsia="Gabriola"/>
          <w:bCs/>
          <w:color w:val="231F20"/>
        </w:rPr>
        <w:t xml:space="preserve">Повесть «Старик и море». Тема трагедии человеческого существования. Человек и </w:t>
      </w:r>
      <w:proofErr w:type="spellStart"/>
      <w:r w:rsidRPr="00E92E52">
        <w:rPr>
          <w:rFonts w:eastAsia="Gabriola"/>
          <w:bCs/>
          <w:color w:val="231F20"/>
        </w:rPr>
        <w:t>при-рода</w:t>
      </w:r>
      <w:proofErr w:type="spellEnd"/>
      <w:r w:rsidRPr="00E92E52">
        <w:rPr>
          <w:rFonts w:eastAsia="Gabriola"/>
          <w:bCs/>
          <w:color w:val="231F20"/>
        </w:rPr>
        <w:t xml:space="preserve">, </w:t>
      </w:r>
      <w:proofErr w:type="gramStart"/>
      <w:r w:rsidRPr="00E92E52">
        <w:rPr>
          <w:rFonts w:eastAsia="Gabriola"/>
          <w:bCs/>
          <w:color w:val="231F20"/>
        </w:rPr>
        <w:t>смертное</w:t>
      </w:r>
      <w:proofErr w:type="gramEnd"/>
      <w:r w:rsidRPr="00E92E52">
        <w:rPr>
          <w:rFonts w:eastAsia="Gabriola"/>
          <w:bCs/>
          <w:color w:val="231F20"/>
        </w:rPr>
        <w:t xml:space="preserve"> и вечное, безобразное и прекрасное в повести. Мораль философской повести-притчи. Аллегорический характер произведения. «Стари</w:t>
      </w:r>
      <w:r>
        <w:rPr>
          <w:rFonts w:eastAsia="Gabriola"/>
          <w:bCs/>
          <w:color w:val="231F20"/>
        </w:rPr>
        <w:t>к и море» как художественное за</w:t>
      </w:r>
      <w:r w:rsidRPr="00E92E52">
        <w:rPr>
          <w:rFonts w:eastAsia="Gabriola"/>
          <w:bCs/>
          <w:color w:val="231F20"/>
        </w:rPr>
        <w:t>вещание писателя.</w:t>
      </w:r>
    </w:p>
    <w:p w:rsidR="00E92E52" w:rsidRPr="00E92E52" w:rsidRDefault="00E92E52" w:rsidP="00E92E52">
      <w:pPr>
        <w:rPr>
          <w:b/>
        </w:rPr>
      </w:pPr>
      <w:r w:rsidRPr="00E92E52">
        <w:rPr>
          <w:rFonts w:eastAsia="Gabriola"/>
          <w:b/>
          <w:bCs/>
          <w:color w:val="231F20"/>
        </w:rPr>
        <w:t>Полвека русской поэзии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«Поэтическая весна». Лирика поэтов – участников Великой Отечественной войны. Поэзия</w:t>
      </w:r>
    </w:p>
    <w:p w:rsidR="00E92E52" w:rsidRPr="00E92E52" w:rsidRDefault="00E92E52" w:rsidP="00E92E52">
      <w:pPr>
        <w:tabs>
          <w:tab w:val="left" w:pos="423"/>
        </w:tabs>
        <w:jc w:val="both"/>
        <w:rPr>
          <w:rFonts w:eastAsia="Gabriola"/>
          <w:bCs/>
          <w:color w:val="231F20"/>
        </w:rPr>
      </w:pPr>
      <w:r>
        <w:t xml:space="preserve">Л. </w:t>
      </w:r>
      <w:r w:rsidRPr="00E92E52">
        <w:rPr>
          <w:rFonts w:eastAsia="Gabriola"/>
          <w:bCs/>
          <w:color w:val="231F20"/>
        </w:rPr>
        <w:t xml:space="preserve">Н. Мартынова, С. П. </w:t>
      </w:r>
      <w:proofErr w:type="spellStart"/>
      <w:r w:rsidRPr="00E92E52">
        <w:rPr>
          <w:rFonts w:eastAsia="Gabriola"/>
          <w:bCs/>
          <w:color w:val="231F20"/>
        </w:rPr>
        <w:t>Гудзенко</w:t>
      </w:r>
      <w:proofErr w:type="spellEnd"/>
      <w:r w:rsidRPr="00E92E52">
        <w:rPr>
          <w:rFonts w:eastAsia="Gabriola"/>
          <w:bCs/>
          <w:color w:val="231F20"/>
        </w:rPr>
        <w:t xml:space="preserve">, А. П. Межирова, Ю. В. </w:t>
      </w:r>
      <w:proofErr w:type="spellStart"/>
      <w:r w:rsidRPr="00E92E52">
        <w:rPr>
          <w:rFonts w:eastAsia="Gabriola"/>
          <w:bCs/>
          <w:color w:val="231F20"/>
        </w:rPr>
        <w:t>Друниной</w:t>
      </w:r>
      <w:proofErr w:type="spellEnd"/>
      <w:r w:rsidRPr="00E92E52">
        <w:rPr>
          <w:rFonts w:eastAsia="Gabriola"/>
          <w:bCs/>
          <w:color w:val="231F20"/>
        </w:rPr>
        <w:t xml:space="preserve">, Е. М. </w:t>
      </w:r>
      <w:proofErr w:type="spellStart"/>
      <w:r w:rsidRPr="00E92E52">
        <w:rPr>
          <w:rFonts w:eastAsia="Gabriola"/>
          <w:bCs/>
          <w:color w:val="231F20"/>
        </w:rPr>
        <w:t>Винокурова</w:t>
      </w:r>
      <w:proofErr w:type="spellEnd"/>
      <w:r w:rsidRPr="00E92E52">
        <w:rPr>
          <w:rFonts w:eastAsia="Gabriola"/>
          <w:bCs/>
          <w:color w:val="231F20"/>
        </w:rPr>
        <w:t xml:space="preserve"> (обзор). Стихотворения С. П. </w:t>
      </w:r>
      <w:proofErr w:type="spellStart"/>
      <w:r w:rsidRPr="00E92E52">
        <w:rPr>
          <w:rFonts w:eastAsia="Gabriola"/>
          <w:bCs/>
          <w:color w:val="231F20"/>
        </w:rPr>
        <w:t>Гудзенко</w:t>
      </w:r>
      <w:proofErr w:type="spellEnd"/>
      <w:r w:rsidRPr="00E92E52">
        <w:rPr>
          <w:rFonts w:eastAsia="Gabriola"/>
          <w:bCs/>
          <w:color w:val="231F20"/>
        </w:rPr>
        <w:t xml:space="preserve"> «Мое поколение», Ю. В. </w:t>
      </w:r>
      <w:proofErr w:type="spellStart"/>
      <w:r w:rsidRPr="00E92E52">
        <w:rPr>
          <w:rFonts w:eastAsia="Gabriola"/>
          <w:bCs/>
          <w:color w:val="231F20"/>
        </w:rPr>
        <w:t>Друниной</w:t>
      </w:r>
      <w:proofErr w:type="spellEnd"/>
      <w:r w:rsidRPr="00E92E52">
        <w:rPr>
          <w:rFonts w:eastAsia="Gabriola"/>
          <w:bCs/>
          <w:color w:val="231F20"/>
        </w:rPr>
        <w:t xml:space="preserve"> «Ты вернешься», Е. М. </w:t>
      </w:r>
      <w:proofErr w:type="spellStart"/>
      <w:r w:rsidRPr="00E92E52">
        <w:rPr>
          <w:rFonts w:eastAsia="Gabriola"/>
          <w:bCs/>
          <w:color w:val="231F20"/>
        </w:rPr>
        <w:t>Ви-нокурова</w:t>
      </w:r>
      <w:proofErr w:type="spellEnd"/>
      <w:r w:rsidRPr="00E92E52">
        <w:rPr>
          <w:rFonts w:eastAsia="Gabriola"/>
          <w:bCs/>
          <w:color w:val="231F20"/>
        </w:rPr>
        <w:t xml:space="preserve"> «Москвичи». Сюжет и композиция лирических</w:t>
      </w:r>
      <w:r>
        <w:rPr>
          <w:rFonts w:eastAsia="Gabriola"/>
          <w:bCs/>
          <w:color w:val="231F20"/>
        </w:rPr>
        <w:t xml:space="preserve"> произведений. Темы, образы, мо</w:t>
      </w:r>
      <w:r w:rsidRPr="00E92E52">
        <w:rPr>
          <w:rFonts w:eastAsia="Gabriola"/>
          <w:bCs/>
          <w:color w:val="231F20"/>
        </w:rPr>
        <w:t>тивы стихотворений.</w:t>
      </w:r>
    </w:p>
    <w:p w:rsidR="00E92E52" w:rsidRPr="00E92E52" w:rsidRDefault="00E92E52" w:rsidP="00E92E52">
      <w:pPr>
        <w:jc w:val="both"/>
        <w:rPr>
          <w:rFonts w:eastAsia="Gabriola"/>
          <w:bCs/>
          <w:color w:val="231F20"/>
        </w:rPr>
      </w:pPr>
      <w:r w:rsidRPr="00E92E52">
        <w:rPr>
          <w:rFonts w:eastAsia="Gabriola"/>
          <w:bCs/>
          <w:color w:val="231F20"/>
        </w:rPr>
        <w:t>Русская советская поэзия 1960—1970-х гг.: время «поэтического бума», период после «поэтического бума» (обзор). Публицистичность и камер</w:t>
      </w:r>
      <w:r>
        <w:rPr>
          <w:rFonts w:eastAsia="Gabriola"/>
          <w:bCs/>
          <w:color w:val="231F20"/>
        </w:rPr>
        <w:t>ность лирики. Поэтическая стили</w:t>
      </w:r>
      <w:r w:rsidRPr="00E92E52">
        <w:rPr>
          <w:rFonts w:eastAsia="Gabriola"/>
          <w:bCs/>
          <w:color w:val="231F20"/>
        </w:rPr>
        <w:t xml:space="preserve">зация и метафорические парадоксы. «Громкая» или «эстрадная» поэзия. «Тихая лирика». «Органичные поэты». «Книжная поэзия». Стихотворения А. А. Вознесенского </w:t>
      </w:r>
      <w:r w:rsidRPr="00E92E52">
        <w:rPr>
          <w:rFonts w:eastAsia="Gabriola"/>
          <w:bCs/>
          <w:color w:val="231F20"/>
        </w:rPr>
        <w:lastRenderedPageBreak/>
        <w:t>«</w:t>
      </w:r>
      <w:proofErr w:type="gramStart"/>
      <w:r w:rsidRPr="00E92E52">
        <w:rPr>
          <w:rFonts w:eastAsia="Gabriola"/>
          <w:bCs/>
          <w:color w:val="231F20"/>
        </w:rPr>
        <w:t>Ностальгия по настоящему</w:t>
      </w:r>
      <w:proofErr w:type="gramEnd"/>
      <w:r w:rsidRPr="00E92E52">
        <w:rPr>
          <w:rFonts w:eastAsia="Gabriola"/>
          <w:bCs/>
          <w:color w:val="231F20"/>
        </w:rPr>
        <w:t xml:space="preserve">», Б. А. Ахмадулиной «Мне вспоминать сподручней, чем </w:t>
      </w:r>
      <w:r>
        <w:rPr>
          <w:rFonts w:eastAsia="Gabriola"/>
          <w:bCs/>
          <w:color w:val="231F20"/>
        </w:rPr>
        <w:t>иметь», Н. М. Рубцо</w:t>
      </w:r>
      <w:r w:rsidRPr="00E92E52">
        <w:rPr>
          <w:rFonts w:eastAsia="Gabriola"/>
          <w:bCs/>
          <w:color w:val="231F20"/>
        </w:rPr>
        <w:t>ва «Видения на холме». Поэтическая философия и поэти</w:t>
      </w:r>
      <w:r>
        <w:rPr>
          <w:rFonts w:eastAsia="Gabriola"/>
          <w:bCs/>
          <w:color w:val="231F20"/>
        </w:rPr>
        <w:t>ческая картина мира в лирике по</w:t>
      </w:r>
      <w:r w:rsidRPr="00E92E52">
        <w:rPr>
          <w:rFonts w:eastAsia="Gabriola"/>
          <w:bCs/>
          <w:color w:val="231F20"/>
        </w:rPr>
        <w:t>этов.</w:t>
      </w:r>
    </w:p>
    <w:p w:rsidR="00E92E52" w:rsidRDefault="00E92E52" w:rsidP="00E92E52">
      <w:pPr>
        <w:spacing w:line="224" w:lineRule="auto"/>
        <w:jc w:val="both"/>
        <w:rPr>
          <w:rFonts w:eastAsia="Gabriola"/>
          <w:bCs/>
          <w:color w:val="231F20"/>
        </w:rPr>
      </w:pPr>
      <w:r w:rsidRPr="00E92E52">
        <w:rPr>
          <w:rFonts w:eastAsia="Gabriola"/>
          <w:bCs/>
          <w:color w:val="231F20"/>
        </w:rPr>
        <w:t xml:space="preserve">Общая характеристика русской поэзии 1980—1990-х гг. XX </w:t>
      </w:r>
      <w:proofErr w:type="gramStart"/>
      <w:r w:rsidRPr="00E92E52">
        <w:rPr>
          <w:rFonts w:eastAsia="Gabriola"/>
          <w:bCs/>
          <w:color w:val="231F20"/>
        </w:rPr>
        <w:t>в</w:t>
      </w:r>
      <w:proofErr w:type="gramEnd"/>
      <w:r w:rsidRPr="00E92E52">
        <w:rPr>
          <w:rFonts w:eastAsia="Gabriola"/>
          <w:bCs/>
          <w:color w:val="231F20"/>
        </w:rPr>
        <w:t>. «</w:t>
      </w:r>
      <w:proofErr w:type="gramStart"/>
      <w:r w:rsidRPr="00E92E52">
        <w:rPr>
          <w:rFonts w:eastAsia="Gabriola"/>
          <w:bCs/>
          <w:color w:val="231F20"/>
        </w:rPr>
        <w:t>Новая</w:t>
      </w:r>
      <w:proofErr w:type="gramEnd"/>
      <w:r w:rsidRPr="00E92E52">
        <w:rPr>
          <w:rFonts w:eastAsia="Gabriola"/>
          <w:bCs/>
          <w:color w:val="231F20"/>
        </w:rPr>
        <w:t xml:space="preserve"> волна» поэзии. «Возвращенная» поэзия. Постмодернизм. Новый тип языко</w:t>
      </w:r>
      <w:r>
        <w:rPr>
          <w:rFonts w:eastAsia="Gabriola"/>
          <w:bCs/>
          <w:color w:val="231F20"/>
        </w:rPr>
        <w:t>вого сознания. Диссидентская ли</w:t>
      </w:r>
      <w:r w:rsidRPr="00E92E52">
        <w:rPr>
          <w:rFonts w:eastAsia="Gabriola"/>
          <w:bCs/>
          <w:color w:val="231F20"/>
        </w:rPr>
        <w:t>тература. Андеграунд.</w:t>
      </w:r>
    </w:p>
    <w:p w:rsidR="00E92E52" w:rsidRPr="00E92E52" w:rsidRDefault="00E92E52" w:rsidP="00E92E52">
      <w:pPr>
        <w:ind w:right="-119"/>
        <w:rPr>
          <w:b/>
        </w:rPr>
      </w:pPr>
      <w:r w:rsidRPr="00E92E52">
        <w:rPr>
          <w:rFonts w:eastAsia="Gabriola"/>
          <w:b/>
          <w:bCs/>
          <w:color w:val="231F20"/>
        </w:rPr>
        <w:t>И. А. Бродский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Судьба и творчество поэта (обзор).</w:t>
      </w:r>
    </w:p>
    <w:p w:rsidR="00E92E52" w:rsidRDefault="00E92E52" w:rsidP="00E92E52">
      <w:pPr>
        <w:jc w:val="both"/>
        <w:rPr>
          <w:rFonts w:eastAsia="Gabriola"/>
          <w:bCs/>
          <w:color w:val="231F20"/>
        </w:rPr>
      </w:pPr>
      <w:r w:rsidRPr="00E92E52">
        <w:rPr>
          <w:rFonts w:eastAsia="Gabriola"/>
          <w:bCs/>
          <w:color w:val="231F20"/>
        </w:rPr>
        <w:t>Стихотворения «Я входил вместо дикого зверя в клетк</w:t>
      </w:r>
      <w:r>
        <w:rPr>
          <w:rFonts w:eastAsia="Gabriola"/>
          <w:bCs/>
          <w:color w:val="231F20"/>
        </w:rPr>
        <w:t>у...», «Пилигримы», «Рождествен</w:t>
      </w:r>
      <w:r w:rsidRPr="00E92E52">
        <w:rPr>
          <w:rFonts w:eastAsia="Gabriola"/>
          <w:bCs/>
          <w:color w:val="231F20"/>
        </w:rPr>
        <w:t>ский романс». Основные темы и мотивы лирики. Новаторство поэзии И. А. Бродского.</w:t>
      </w:r>
    </w:p>
    <w:p w:rsidR="00E92E52" w:rsidRPr="00E92E52" w:rsidRDefault="00E92E52" w:rsidP="00E92E52">
      <w:pPr>
        <w:rPr>
          <w:b/>
        </w:rPr>
      </w:pPr>
      <w:r w:rsidRPr="00E92E52">
        <w:rPr>
          <w:rFonts w:eastAsia="Gabriola"/>
          <w:b/>
          <w:bCs/>
          <w:color w:val="231F20"/>
        </w:rPr>
        <w:t>Из мировой литературы</w:t>
      </w:r>
    </w:p>
    <w:p w:rsidR="00E92E52" w:rsidRPr="00E92E52" w:rsidRDefault="00E92E52" w:rsidP="00E92E52">
      <w:pPr>
        <w:jc w:val="both"/>
      </w:pPr>
      <w:r w:rsidRPr="00E92E52">
        <w:rPr>
          <w:rFonts w:eastAsia="Gabriola"/>
          <w:bCs/>
          <w:color w:val="231F20"/>
        </w:rPr>
        <w:t>Современность и «</w:t>
      </w:r>
      <w:proofErr w:type="spellStart"/>
      <w:r w:rsidRPr="00E92E52">
        <w:rPr>
          <w:rFonts w:eastAsia="Gabriola"/>
          <w:bCs/>
          <w:color w:val="231F20"/>
        </w:rPr>
        <w:t>постсовременность</w:t>
      </w:r>
      <w:proofErr w:type="spellEnd"/>
      <w:r w:rsidRPr="00E92E52">
        <w:rPr>
          <w:rFonts w:eastAsia="Gabriola"/>
          <w:bCs/>
          <w:color w:val="231F20"/>
        </w:rPr>
        <w:t>» в мировой лите</w:t>
      </w:r>
      <w:r>
        <w:rPr>
          <w:rFonts w:eastAsia="Gabriola"/>
          <w:bCs/>
          <w:color w:val="231F20"/>
        </w:rPr>
        <w:t xml:space="preserve">ратуре. Экзистенциализм, </w:t>
      </w:r>
      <w:proofErr w:type="spellStart"/>
      <w:r>
        <w:rPr>
          <w:rFonts w:eastAsia="Gabriola"/>
          <w:bCs/>
          <w:color w:val="231F20"/>
        </w:rPr>
        <w:t>постэк</w:t>
      </w:r>
      <w:r w:rsidRPr="00E92E52">
        <w:rPr>
          <w:rFonts w:eastAsia="Gabriola"/>
          <w:bCs/>
          <w:color w:val="231F20"/>
        </w:rPr>
        <w:t>зистенциализм</w:t>
      </w:r>
      <w:proofErr w:type="spellEnd"/>
      <w:r w:rsidRPr="00E92E52">
        <w:rPr>
          <w:rFonts w:eastAsia="Gabriola"/>
          <w:bCs/>
          <w:color w:val="231F20"/>
        </w:rPr>
        <w:t>. Философия абсурда.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Обзор жизни и творчества Ф. Саган, Г.-Г. Маркес, У. Эко.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Роман У. Эко «Имя розы» как постмодернистский роман (обзор).</w:t>
      </w:r>
    </w:p>
    <w:p w:rsidR="00E92E52" w:rsidRPr="00E92E52" w:rsidRDefault="00E92E52" w:rsidP="00E92E52">
      <w:pPr>
        <w:rPr>
          <w:b/>
        </w:rPr>
      </w:pPr>
      <w:r w:rsidRPr="00E92E52">
        <w:rPr>
          <w:rFonts w:eastAsia="Gabriola"/>
          <w:b/>
          <w:bCs/>
          <w:color w:val="231F20"/>
        </w:rPr>
        <w:t>Русская проза 1950—2000-х гг.</w:t>
      </w:r>
    </w:p>
    <w:p w:rsidR="00E92E52" w:rsidRPr="00E92E52" w:rsidRDefault="00E92E52" w:rsidP="00E92E52">
      <w:pPr>
        <w:jc w:val="both"/>
      </w:pPr>
      <w:r w:rsidRPr="00E92E52">
        <w:rPr>
          <w:rFonts w:eastAsia="Gabriola"/>
          <w:bCs/>
          <w:color w:val="231F20"/>
        </w:rPr>
        <w:t>Общая характеристика военной прозы 1960—1980-х гг. «Лейтенантская проза» как особое явление в военной прозе: определение понятия, основные п</w:t>
      </w:r>
      <w:r>
        <w:rPr>
          <w:rFonts w:eastAsia="Gabriola"/>
          <w:bCs/>
          <w:color w:val="231F20"/>
        </w:rPr>
        <w:t>редставители, специфические чер</w:t>
      </w:r>
      <w:r w:rsidRPr="00E92E52">
        <w:rPr>
          <w:rFonts w:eastAsia="Gabriola"/>
          <w:bCs/>
          <w:color w:val="231F20"/>
        </w:rPr>
        <w:t>ты. Автобиографичность «лейтенантской прозы» (обзор).</w:t>
      </w:r>
    </w:p>
    <w:p w:rsidR="00E92E52" w:rsidRPr="00E92E52" w:rsidRDefault="00E92E52" w:rsidP="00E92E52">
      <w:pPr>
        <w:jc w:val="both"/>
      </w:pPr>
      <w:r w:rsidRPr="00E92E52">
        <w:rPr>
          <w:rFonts w:eastAsia="Gabriola"/>
          <w:bCs/>
          <w:color w:val="231F20"/>
        </w:rPr>
        <w:t xml:space="preserve">Обзор повести В. П. Некрасова «В окопах Сталинграда». Своеобразие раскрытия военной темы в произведении. Образ Юрия </w:t>
      </w:r>
      <w:proofErr w:type="spellStart"/>
      <w:r w:rsidRPr="00E92E52">
        <w:rPr>
          <w:rFonts w:eastAsia="Gabriola"/>
          <w:bCs/>
          <w:color w:val="231F20"/>
        </w:rPr>
        <w:t>Керженцева</w:t>
      </w:r>
      <w:proofErr w:type="spellEnd"/>
      <w:r w:rsidRPr="00E92E52">
        <w:rPr>
          <w:rFonts w:eastAsia="Gabriola"/>
          <w:bCs/>
          <w:color w:val="231F20"/>
        </w:rPr>
        <w:t>. Темы жизн</w:t>
      </w:r>
      <w:r>
        <w:rPr>
          <w:rFonts w:eastAsia="Gabriola"/>
          <w:bCs/>
          <w:color w:val="231F20"/>
        </w:rPr>
        <w:t>и и смерти в произведении. Мо</w:t>
      </w:r>
      <w:r w:rsidRPr="00E92E52">
        <w:rPr>
          <w:rFonts w:eastAsia="Gabriola"/>
          <w:bCs/>
          <w:color w:val="231F20"/>
        </w:rPr>
        <w:t xml:space="preserve">тив мужской дружбы. Принцип достоверности и «эффект </w:t>
      </w:r>
      <w:r>
        <w:rPr>
          <w:rFonts w:eastAsia="Gabriola"/>
          <w:bCs/>
          <w:color w:val="231F20"/>
        </w:rPr>
        <w:t>присутствия». Роль пейзажа в по</w:t>
      </w:r>
      <w:r w:rsidRPr="00E92E52">
        <w:rPr>
          <w:rFonts w:eastAsia="Gabriola"/>
          <w:bCs/>
          <w:color w:val="231F20"/>
        </w:rPr>
        <w:t>вести.</w:t>
      </w:r>
    </w:p>
    <w:p w:rsidR="00E92E52" w:rsidRPr="00E92E52" w:rsidRDefault="00E92E52" w:rsidP="00E92E52">
      <w:pPr>
        <w:jc w:val="both"/>
      </w:pPr>
      <w:r w:rsidRPr="00E92E52">
        <w:rPr>
          <w:rFonts w:eastAsia="Gabriola"/>
          <w:bCs/>
          <w:color w:val="231F20"/>
        </w:rPr>
        <w:t>«Деревенская проза» как новое литературное направление в прозе второй половины XX в. (причины возникновения и основные тенденции «деревен</w:t>
      </w:r>
      <w:r>
        <w:rPr>
          <w:rFonts w:eastAsia="Gabriola"/>
          <w:bCs/>
          <w:color w:val="231F20"/>
        </w:rPr>
        <w:t>ской прозы», основные представи</w:t>
      </w:r>
      <w:r w:rsidRPr="00E92E52">
        <w:rPr>
          <w:rFonts w:eastAsia="Gabriola"/>
          <w:bCs/>
          <w:color w:val="231F20"/>
        </w:rPr>
        <w:t xml:space="preserve">тели, специфические черты). Значение «деревенской прозы» для русской литературы XX </w:t>
      </w:r>
      <w:proofErr w:type="gramStart"/>
      <w:r w:rsidRPr="00E92E52">
        <w:rPr>
          <w:rFonts w:eastAsia="Gabriola"/>
          <w:bCs/>
          <w:color w:val="231F20"/>
        </w:rPr>
        <w:t>в</w:t>
      </w:r>
      <w:proofErr w:type="gramEnd"/>
      <w:r w:rsidRPr="00E92E52">
        <w:rPr>
          <w:rFonts w:eastAsia="Gabriola"/>
          <w:bCs/>
          <w:color w:val="231F20"/>
        </w:rPr>
        <w:t>.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 xml:space="preserve">Обзор повестей Б. А. </w:t>
      </w:r>
      <w:proofErr w:type="spellStart"/>
      <w:r w:rsidRPr="00E92E52">
        <w:rPr>
          <w:rFonts w:eastAsia="Gabriola"/>
          <w:bCs/>
          <w:color w:val="231F20"/>
        </w:rPr>
        <w:t>Можаева</w:t>
      </w:r>
      <w:proofErr w:type="spellEnd"/>
      <w:r w:rsidRPr="00E92E52">
        <w:rPr>
          <w:rFonts w:eastAsia="Gabriola"/>
          <w:bCs/>
          <w:color w:val="231F20"/>
        </w:rPr>
        <w:t xml:space="preserve"> «Живой», В. И. Белова </w:t>
      </w:r>
      <w:r>
        <w:rPr>
          <w:rFonts w:eastAsia="Gabriola"/>
          <w:bCs/>
          <w:color w:val="231F20"/>
        </w:rPr>
        <w:t>«Привычное дело». Герой-крестья</w:t>
      </w:r>
      <w:r w:rsidRPr="00E92E52">
        <w:rPr>
          <w:rFonts w:eastAsia="Gabriola"/>
          <w:bCs/>
          <w:color w:val="231F20"/>
        </w:rPr>
        <w:t>нин, поэтизация избы и народного уклада, типы простых людей. Философия человека из народа.</w:t>
      </w:r>
    </w:p>
    <w:p w:rsidR="00E92E52" w:rsidRPr="00E92E52" w:rsidRDefault="00E92E52" w:rsidP="00E92E52">
      <w:pPr>
        <w:rPr>
          <w:b/>
        </w:rPr>
      </w:pPr>
      <w:r w:rsidRPr="00E92E52">
        <w:rPr>
          <w:rFonts w:eastAsia="Gabriola"/>
          <w:b/>
          <w:bCs/>
          <w:color w:val="231F20"/>
        </w:rPr>
        <w:t>В. Г. Распутин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Жизнь, творчество, личность писателя (обзор).</w:t>
      </w:r>
    </w:p>
    <w:p w:rsidR="00E92E52" w:rsidRPr="00E92E52" w:rsidRDefault="00E92E52" w:rsidP="00E92E52">
      <w:pPr>
        <w:jc w:val="both"/>
      </w:pPr>
      <w:r w:rsidRPr="00E92E52">
        <w:rPr>
          <w:rFonts w:eastAsia="Gabriola"/>
          <w:bCs/>
          <w:color w:val="231F20"/>
        </w:rPr>
        <w:t xml:space="preserve">Повесть «Прощание с </w:t>
      </w:r>
      <w:proofErr w:type="gramStart"/>
      <w:r w:rsidRPr="00E92E52">
        <w:rPr>
          <w:rFonts w:eastAsia="Gabriola"/>
          <w:bCs/>
          <w:color w:val="231F20"/>
        </w:rPr>
        <w:t>Матёрой</w:t>
      </w:r>
      <w:proofErr w:type="gramEnd"/>
      <w:r w:rsidRPr="00E92E52">
        <w:rPr>
          <w:rFonts w:eastAsia="Gabriola"/>
          <w:bCs/>
          <w:color w:val="231F20"/>
        </w:rPr>
        <w:t xml:space="preserve">». Сюжетное начало, конфликт в повести В. Г. Распутина «Прощание </w:t>
      </w:r>
      <w:proofErr w:type="gramStart"/>
      <w:r w:rsidRPr="00E92E52">
        <w:rPr>
          <w:rFonts w:eastAsia="Gabriola"/>
          <w:bCs/>
          <w:color w:val="231F20"/>
        </w:rPr>
        <w:t>с</w:t>
      </w:r>
      <w:proofErr w:type="gramEnd"/>
      <w:r w:rsidRPr="00E92E52">
        <w:rPr>
          <w:rFonts w:eastAsia="Gabriola"/>
          <w:bCs/>
          <w:color w:val="231F20"/>
        </w:rPr>
        <w:t xml:space="preserve"> Матёрой». Экологическая тема, тема памяти в произведении. </w:t>
      </w:r>
      <w:r>
        <w:rPr>
          <w:rFonts w:eastAsia="Gabriola"/>
          <w:bCs/>
          <w:color w:val="231F20"/>
        </w:rPr>
        <w:t>Тема смысла жиз</w:t>
      </w:r>
      <w:r w:rsidRPr="00E92E52">
        <w:rPr>
          <w:rFonts w:eastAsia="Gabriola"/>
          <w:bCs/>
          <w:color w:val="231F20"/>
        </w:rPr>
        <w:t>ни и назначения человека. Проблема русского национального характера. Образ праведницы Дарьи Пинегиной. Проблема отцов и детей в повести. Са</w:t>
      </w:r>
      <w:r>
        <w:rPr>
          <w:rFonts w:eastAsia="Gabriola"/>
          <w:bCs/>
          <w:color w:val="231F20"/>
        </w:rPr>
        <w:t>крализация уходящих патриархаль</w:t>
      </w:r>
      <w:r w:rsidRPr="00E92E52">
        <w:rPr>
          <w:rFonts w:eastAsia="Gabriola"/>
          <w:bCs/>
          <w:color w:val="231F20"/>
        </w:rPr>
        <w:t>ных миров. Смысл названия и финала произведения. Космология В. Г. Распутина.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В. М. Шукшин</w:t>
      </w:r>
    </w:p>
    <w:p w:rsidR="00E92E52" w:rsidRPr="00E92E52" w:rsidRDefault="00E92E52" w:rsidP="00E92E52">
      <w:r w:rsidRPr="00E92E52">
        <w:rPr>
          <w:rFonts w:eastAsia="Gabriola"/>
          <w:bCs/>
          <w:color w:val="231F20"/>
        </w:rPr>
        <w:t>Жизнь, творчество, личность писателя (обзор).</w:t>
      </w:r>
    </w:p>
    <w:p w:rsidR="00E92E52" w:rsidRPr="00E92E52" w:rsidRDefault="00E92E52" w:rsidP="00E92E52">
      <w:pPr>
        <w:jc w:val="both"/>
      </w:pPr>
      <w:r w:rsidRPr="00E92E52">
        <w:rPr>
          <w:rFonts w:eastAsia="Gabriola"/>
          <w:bCs/>
          <w:color w:val="231F20"/>
        </w:rPr>
        <w:t xml:space="preserve">Рассказы «Чудик», «Алёша </w:t>
      </w:r>
      <w:proofErr w:type="spellStart"/>
      <w:r w:rsidRPr="00E92E52">
        <w:rPr>
          <w:rFonts w:eastAsia="Gabriola"/>
          <w:bCs/>
          <w:color w:val="231F20"/>
        </w:rPr>
        <w:t>Бесконвойный</w:t>
      </w:r>
      <w:proofErr w:type="spellEnd"/>
      <w:r w:rsidRPr="00E92E52">
        <w:rPr>
          <w:rFonts w:eastAsia="Gabriola"/>
          <w:bCs/>
          <w:color w:val="231F20"/>
        </w:rPr>
        <w:t xml:space="preserve">», «Обида». </w:t>
      </w:r>
      <w:proofErr w:type="spellStart"/>
      <w:proofErr w:type="gramStart"/>
      <w:r w:rsidRPr="00E92E52">
        <w:rPr>
          <w:rFonts w:eastAsia="Gabriola"/>
          <w:bCs/>
          <w:color w:val="231F20"/>
        </w:rPr>
        <w:t>C</w:t>
      </w:r>
      <w:proofErr w:type="gramEnd"/>
      <w:r w:rsidRPr="00E92E52">
        <w:rPr>
          <w:rFonts w:eastAsia="Gabriola"/>
          <w:bCs/>
          <w:color w:val="231F20"/>
        </w:rPr>
        <w:t>южет</w:t>
      </w:r>
      <w:proofErr w:type="spellEnd"/>
      <w:r w:rsidRPr="00E92E52">
        <w:rPr>
          <w:rFonts w:eastAsia="Gabriola"/>
          <w:bCs/>
          <w:color w:val="231F20"/>
        </w:rPr>
        <w:t xml:space="preserve"> и композиция рассказов. Основная проблематика произведений. Русский национал</w:t>
      </w:r>
      <w:r>
        <w:rPr>
          <w:rFonts w:eastAsia="Gabriola"/>
          <w:bCs/>
          <w:color w:val="231F20"/>
        </w:rPr>
        <w:t>ьный характер в рассказах. Типи</w:t>
      </w:r>
      <w:r w:rsidRPr="00E92E52">
        <w:rPr>
          <w:rFonts w:eastAsia="Gabriola"/>
          <w:bCs/>
          <w:color w:val="231F20"/>
        </w:rPr>
        <w:t>зация героев: «герои-чудики», «маргиналы». Речевая хар</w:t>
      </w:r>
      <w:r>
        <w:rPr>
          <w:rFonts w:eastAsia="Gabriola"/>
          <w:bCs/>
          <w:color w:val="231F20"/>
        </w:rPr>
        <w:t>актеристика героев. Поэтика рас</w:t>
      </w:r>
      <w:r w:rsidRPr="00E92E52">
        <w:rPr>
          <w:rFonts w:eastAsia="Gabriola"/>
          <w:bCs/>
          <w:color w:val="231F20"/>
        </w:rPr>
        <w:t>сказов В. М. Шукшина.</w:t>
      </w:r>
    </w:p>
    <w:p w:rsidR="00E92E52" w:rsidRPr="00E92E52" w:rsidRDefault="00E92E52" w:rsidP="00E92E52">
      <w:pPr>
        <w:tabs>
          <w:tab w:val="left" w:pos="4680"/>
        </w:tabs>
        <w:rPr>
          <w:rFonts w:eastAsia="Gabriola"/>
          <w:b/>
          <w:bCs/>
          <w:color w:val="231F20"/>
        </w:rPr>
      </w:pPr>
      <w:r w:rsidRPr="00E92E52">
        <w:rPr>
          <w:rFonts w:eastAsia="Gabriola"/>
          <w:b/>
          <w:bCs/>
          <w:color w:val="231F20"/>
        </w:rPr>
        <w:t>А. В. Вампилов</w:t>
      </w:r>
    </w:p>
    <w:p w:rsidR="00E92E52" w:rsidRPr="00E92E52" w:rsidRDefault="00E92E52" w:rsidP="00E92E52">
      <w:pPr>
        <w:rPr>
          <w:rFonts w:eastAsia="Gabriola"/>
          <w:bCs/>
          <w:color w:val="231F20"/>
        </w:rPr>
      </w:pPr>
      <w:r w:rsidRPr="00E92E52">
        <w:rPr>
          <w:rFonts w:eastAsia="Gabriola"/>
          <w:bCs/>
          <w:color w:val="231F20"/>
        </w:rPr>
        <w:t>Жизнь, творчество, личность писателя (обзор).</w:t>
      </w:r>
    </w:p>
    <w:p w:rsidR="00E92E52" w:rsidRPr="00E92E52" w:rsidRDefault="00E92E52" w:rsidP="00E92E52">
      <w:pPr>
        <w:jc w:val="both"/>
      </w:pPr>
      <w:r w:rsidRPr="00E92E52">
        <w:rPr>
          <w:rFonts w:eastAsia="Gabriola"/>
          <w:bCs/>
          <w:color w:val="231F20"/>
        </w:rPr>
        <w:t>Пьеса «Утиная охота». Нравственная проблематика и основной конфликт произведения. Тема духовной деградации личности. Психологические по</w:t>
      </w:r>
      <w:r>
        <w:rPr>
          <w:rFonts w:eastAsia="Gabriola"/>
          <w:bCs/>
          <w:color w:val="231F20"/>
        </w:rPr>
        <w:t>ртретные зарисовки. Прием ретро</w:t>
      </w:r>
      <w:r w:rsidRPr="00E92E52">
        <w:rPr>
          <w:rFonts w:eastAsia="Gabriola"/>
          <w:bCs/>
          <w:color w:val="231F20"/>
        </w:rPr>
        <w:t>спекции. Смысл финальной сцены и названия произведе</w:t>
      </w:r>
      <w:r>
        <w:rPr>
          <w:rFonts w:eastAsia="Gabriola"/>
          <w:bCs/>
          <w:color w:val="231F20"/>
        </w:rPr>
        <w:t>ния. Понятие «</w:t>
      </w:r>
      <w:proofErr w:type="spellStart"/>
      <w:r>
        <w:rPr>
          <w:rFonts w:eastAsia="Gabriola"/>
          <w:bCs/>
          <w:color w:val="231F20"/>
        </w:rPr>
        <w:t>зиловщина</w:t>
      </w:r>
      <w:proofErr w:type="spellEnd"/>
      <w:r>
        <w:rPr>
          <w:rFonts w:eastAsia="Gabriola"/>
          <w:bCs/>
          <w:color w:val="231F20"/>
        </w:rPr>
        <w:t>». Тради</w:t>
      </w:r>
      <w:r w:rsidRPr="00E92E52">
        <w:rPr>
          <w:rFonts w:eastAsia="Gabriola"/>
          <w:bCs/>
          <w:color w:val="231F20"/>
        </w:rPr>
        <w:t>ции и новаторство в драматургии А. В. Вампилова.</w:t>
      </w:r>
    </w:p>
    <w:p w:rsidR="00E92E52" w:rsidRPr="00E92E52" w:rsidRDefault="00E92E52" w:rsidP="00E92E52">
      <w:pPr>
        <w:rPr>
          <w:b/>
        </w:rPr>
      </w:pPr>
      <w:r w:rsidRPr="00E92E52">
        <w:rPr>
          <w:rFonts w:eastAsia="Gabriola"/>
          <w:b/>
          <w:bCs/>
          <w:color w:val="231F20"/>
        </w:rPr>
        <w:t>Ф. А. Абрамов</w:t>
      </w:r>
    </w:p>
    <w:p w:rsidR="00E92E52" w:rsidRDefault="00E92E52" w:rsidP="00E92E52">
      <w:r w:rsidRPr="00E92E52">
        <w:rPr>
          <w:rFonts w:eastAsia="Gabriola"/>
          <w:bCs/>
          <w:color w:val="231F20"/>
        </w:rPr>
        <w:lastRenderedPageBreak/>
        <w:t>Жизнь, творчество, личность писателя (обзор).</w:t>
      </w:r>
      <w:r>
        <w:t xml:space="preserve"> </w:t>
      </w:r>
      <w:r w:rsidRPr="00E92E52">
        <w:rPr>
          <w:rFonts w:eastAsia="Gabriola"/>
          <w:bCs/>
          <w:color w:val="231F20"/>
        </w:rPr>
        <w:t>Повести «Деревянные кони», «Пелагея», «</w:t>
      </w:r>
      <w:proofErr w:type="spellStart"/>
      <w:r w:rsidRPr="00E92E52">
        <w:rPr>
          <w:rFonts w:eastAsia="Gabriola"/>
          <w:bCs/>
          <w:color w:val="231F20"/>
        </w:rPr>
        <w:t>Алька</w:t>
      </w:r>
      <w:proofErr w:type="spellEnd"/>
      <w:r w:rsidRPr="00E92E52">
        <w:rPr>
          <w:rFonts w:eastAsia="Gabriola"/>
          <w:bCs/>
          <w:color w:val="231F20"/>
        </w:rPr>
        <w:t>». Ком</w:t>
      </w:r>
      <w:r>
        <w:rPr>
          <w:rFonts w:eastAsia="Gabriola"/>
          <w:bCs/>
          <w:color w:val="231F20"/>
        </w:rPr>
        <w:t>позиция, идея, проблематика про</w:t>
      </w:r>
      <w:r w:rsidRPr="00E92E52">
        <w:rPr>
          <w:rFonts w:eastAsia="Gabriola"/>
          <w:bCs/>
          <w:color w:val="231F20"/>
        </w:rPr>
        <w:t>изведений. Судьба русской женщины в повестях. Трагизм героини. Авторская позиция в произведениях. Смысл названия и смысл финала повестей. Новаторство «деревенской прозы» Ф. А. Абрамова.</w:t>
      </w:r>
    </w:p>
    <w:p w:rsidR="00E92E52" w:rsidRPr="00E92E52" w:rsidRDefault="00E92E52" w:rsidP="00E92E52">
      <w:r w:rsidRPr="00D15B1B">
        <w:rPr>
          <w:rFonts w:eastAsia="Gabriola"/>
          <w:b/>
          <w:bCs/>
          <w:color w:val="231F20"/>
        </w:rPr>
        <w:t>Обзор</w:t>
      </w:r>
      <w:r w:rsidRPr="00D15B1B">
        <w:rPr>
          <w:rFonts w:eastAsia="Gabriola"/>
          <w:b/>
          <w:bCs/>
          <w:color w:val="231F20"/>
        </w:rPr>
        <w:tab/>
        <w:t>повестей</w:t>
      </w:r>
      <w:r w:rsidRPr="00D15B1B">
        <w:rPr>
          <w:b/>
        </w:rPr>
        <w:tab/>
      </w:r>
      <w:r w:rsidRPr="00D15B1B">
        <w:rPr>
          <w:rFonts w:eastAsia="Gabriola"/>
          <w:bCs/>
          <w:color w:val="231F20"/>
        </w:rPr>
        <w:t>К. Д. Воробьёва</w:t>
      </w:r>
      <w:r w:rsidRPr="00D15B1B">
        <w:rPr>
          <w:rFonts w:eastAsia="Gabriola"/>
          <w:bCs/>
          <w:color w:val="231F20"/>
        </w:rPr>
        <w:tab/>
        <w:t>«Убиты</w:t>
      </w:r>
      <w:r w:rsidRPr="00D15B1B">
        <w:rPr>
          <w:rFonts w:eastAsia="Gabriola"/>
          <w:bCs/>
          <w:color w:val="231F20"/>
        </w:rPr>
        <w:tab/>
        <w:t>под</w:t>
      </w:r>
      <w:r w:rsidRPr="00D15B1B">
        <w:rPr>
          <w:rFonts w:eastAsia="Gabriola"/>
          <w:bCs/>
          <w:color w:val="231F20"/>
        </w:rPr>
        <w:tab/>
        <w:t>Москвой»,</w:t>
      </w:r>
      <w:r w:rsidRPr="00D15B1B">
        <w:rPr>
          <w:rFonts w:eastAsia="Gabriola"/>
          <w:bCs/>
          <w:color w:val="231F20"/>
        </w:rPr>
        <w:tab/>
        <w:t>В. Л. Кондратьева</w:t>
      </w:r>
      <w:r w:rsidRPr="00D15B1B">
        <w:rPr>
          <w:rFonts w:eastAsia="Gabriola"/>
          <w:bCs/>
          <w:color w:val="231F20"/>
        </w:rPr>
        <w:tab/>
        <w:t>«Сашка»,</w:t>
      </w:r>
      <w:r w:rsidR="00D15B1B" w:rsidRPr="00D15B1B">
        <w:rPr>
          <w:rFonts w:eastAsia="Gabriola"/>
          <w:bCs/>
          <w:color w:val="231F20"/>
        </w:rPr>
        <w:t xml:space="preserve">  </w:t>
      </w:r>
      <w:r w:rsidRPr="00D15B1B">
        <w:t xml:space="preserve">Е. </w:t>
      </w:r>
      <w:r w:rsidRPr="00D15B1B">
        <w:rPr>
          <w:rFonts w:eastAsia="Gabriola"/>
          <w:bCs/>
          <w:color w:val="231F20"/>
        </w:rPr>
        <w:t>И. Носова «</w:t>
      </w:r>
      <w:proofErr w:type="spellStart"/>
      <w:r w:rsidRPr="00D15B1B">
        <w:rPr>
          <w:rFonts w:eastAsia="Gabriola"/>
          <w:bCs/>
          <w:color w:val="231F20"/>
        </w:rPr>
        <w:t>Усвятские</w:t>
      </w:r>
      <w:proofErr w:type="spellEnd"/>
      <w:r w:rsidRPr="00D15B1B">
        <w:rPr>
          <w:rFonts w:eastAsia="Gabriola"/>
          <w:bCs/>
          <w:color w:val="231F20"/>
        </w:rPr>
        <w:t xml:space="preserve"> </w:t>
      </w:r>
      <w:proofErr w:type="spellStart"/>
      <w:r w:rsidRPr="00D15B1B">
        <w:rPr>
          <w:rFonts w:eastAsia="Gabriola"/>
          <w:bCs/>
          <w:color w:val="231F20"/>
        </w:rPr>
        <w:t>шлемоносцы</w:t>
      </w:r>
      <w:proofErr w:type="spellEnd"/>
      <w:r w:rsidRPr="00D15B1B">
        <w:rPr>
          <w:rFonts w:eastAsia="Gabriola"/>
          <w:bCs/>
          <w:color w:val="231F20"/>
        </w:rPr>
        <w:t>».</w:t>
      </w:r>
      <w:r w:rsidRPr="00D15B1B">
        <w:rPr>
          <w:rFonts w:eastAsia="Gabriola"/>
          <w:b/>
          <w:bCs/>
          <w:color w:val="231F20"/>
        </w:rPr>
        <w:t xml:space="preserve"> </w:t>
      </w:r>
      <w:r w:rsidRPr="00E92E52">
        <w:rPr>
          <w:rFonts w:eastAsia="Gabriola"/>
          <w:bCs/>
          <w:color w:val="231F20"/>
        </w:rPr>
        <w:t>Автобиографичнос</w:t>
      </w:r>
      <w:r w:rsidR="00D15B1B">
        <w:rPr>
          <w:rFonts w:eastAsia="Gabriola"/>
          <w:bCs/>
          <w:color w:val="231F20"/>
        </w:rPr>
        <w:t>ть и документальность произведе</w:t>
      </w:r>
      <w:r w:rsidRPr="00E92E52">
        <w:rPr>
          <w:rFonts w:eastAsia="Gabriola"/>
          <w:bCs/>
          <w:color w:val="231F20"/>
        </w:rPr>
        <w:t>ний. Основная проблематика и конфликт повестей. Своеобразие развития военной те</w:t>
      </w:r>
      <w:r w:rsidR="00D15B1B">
        <w:rPr>
          <w:rFonts w:eastAsia="Gabriola"/>
          <w:bCs/>
          <w:color w:val="231F20"/>
        </w:rPr>
        <w:t>мы. Об</w:t>
      </w:r>
      <w:r w:rsidRPr="00E92E52">
        <w:rPr>
          <w:rFonts w:eastAsia="Gabriola"/>
          <w:bCs/>
          <w:color w:val="231F20"/>
        </w:rPr>
        <w:t>разы главных героев. Смысл названия и финала произведений.</w:t>
      </w:r>
    </w:p>
    <w:p w:rsidR="00E92E52" w:rsidRPr="00E92E52" w:rsidRDefault="00E92E52" w:rsidP="00D15B1B">
      <w:pPr>
        <w:jc w:val="both"/>
        <w:rPr>
          <w:rFonts w:eastAsia="Gabriola"/>
          <w:bCs/>
          <w:color w:val="231F20"/>
        </w:rPr>
      </w:pPr>
      <w:r w:rsidRPr="00D15B1B">
        <w:rPr>
          <w:rFonts w:eastAsia="Gabriola"/>
          <w:b/>
          <w:bCs/>
          <w:color w:val="231F20"/>
        </w:rPr>
        <w:t>«Городская проза» в русской литературе 1960—1980-х гг. XX в.</w:t>
      </w:r>
      <w:r w:rsidRPr="00E92E52">
        <w:rPr>
          <w:rFonts w:eastAsia="Gabriola"/>
          <w:bCs/>
          <w:color w:val="231F20"/>
        </w:rPr>
        <w:t xml:space="preserve"> Особенности отражения действительности в «городской прозе» Ю. В. Трифонова, А.</w:t>
      </w:r>
      <w:r w:rsidR="00D15B1B">
        <w:rPr>
          <w:rFonts w:eastAsia="Gabriola"/>
          <w:bCs/>
          <w:color w:val="231F20"/>
        </w:rPr>
        <w:t xml:space="preserve"> Г. </w:t>
      </w:r>
      <w:proofErr w:type="spellStart"/>
      <w:r w:rsidR="00D15B1B">
        <w:rPr>
          <w:rFonts w:eastAsia="Gabriola"/>
          <w:bCs/>
          <w:color w:val="231F20"/>
        </w:rPr>
        <w:t>Битова</w:t>
      </w:r>
      <w:proofErr w:type="spellEnd"/>
      <w:r w:rsidR="00D15B1B">
        <w:rPr>
          <w:rFonts w:eastAsia="Gabriola"/>
          <w:bCs/>
          <w:color w:val="231F20"/>
        </w:rPr>
        <w:t>, В. С. Маканина. Кон</w:t>
      </w:r>
      <w:r w:rsidRPr="00E92E52">
        <w:rPr>
          <w:rFonts w:eastAsia="Gabriola"/>
          <w:bCs/>
          <w:color w:val="231F20"/>
        </w:rPr>
        <w:t>цепция личности в «городской прозе».</w:t>
      </w:r>
    </w:p>
    <w:p w:rsidR="00D15B1B" w:rsidRDefault="00E92E52" w:rsidP="00D15B1B">
      <w:pPr>
        <w:jc w:val="both"/>
        <w:rPr>
          <w:rFonts w:eastAsia="Gabriola"/>
          <w:bCs/>
          <w:color w:val="231F20"/>
        </w:rPr>
      </w:pPr>
      <w:r w:rsidRPr="00D15B1B">
        <w:rPr>
          <w:rFonts w:eastAsia="Gabriola"/>
          <w:b/>
          <w:bCs/>
          <w:color w:val="231F20"/>
        </w:rPr>
        <w:t>Обзор повести</w:t>
      </w:r>
      <w:r w:rsidRPr="00E92E52">
        <w:rPr>
          <w:rFonts w:eastAsia="Gabriola"/>
          <w:bCs/>
          <w:color w:val="231F20"/>
        </w:rPr>
        <w:t xml:space="preserve"> Ю. В. Трифонова «Обмен». Ретроспективная композиция. Нравственная проблематика произведения. Семейно-бытовой конфликт в повести. Смысл названия и смысл финала повести.</w:t>
      </w:r>
    </w:p>
    <w:p w:rsidR="00D15B1B" w:rsidRPr="00D15B1B" w:rsidRDefault="00D15B1B" w:rsidP="00D15B1B">
      <w:pPr>
        <w:jc w:val="both"/>
        <w:rPr>
          <w:rFonts w:eastAsia="Gabriola"/>
          <w:bCs/>
          <w:i/>
          <w:color w:val="231F20"/>
        </w:rPr>
      </w:pPr>
      <w:r w:rsidRPr="00D15B1B">
        <w:rPr>
          <w:rFonts w:eastAsia="Gabriola"/>
          <w:bCs/>
          <w:i/>
          <w:color w:val="231F20"/>
        </w:rPr>
        <w:t>Контрольная работа за курс 11 класса.</w:t>
      </w:r>
    </w:p>
    <w:p w:rsidR="00E92E52" w:rsidRPr="00D15B1B" w:rsidRDefault="00E92E52" w:rsidP="00E92E52">
      <w:pPr>
        <w:jc w:val="both"/>
      </w:pPr>
    </w:p>
    <w:p w:rsidR="00E92E52" w:rsidRPr="00E92E52" w:rsidRDefault="00E92E52" w:rsidP="00E92E52"/>
    <w:p w:rsidR="00E92E52" w:rsidRPr="00E92E52" w:rsidRDefault="00E92E52" w:rsidP="00E92E52">
      <w:pPr>
        <w:jc w:val="both"/>
      </w:pPr>
    </w:p>
    <w:p w:rsidR="00E92E52" w:rsidRDefault="00E92E52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Default="00E950D8" w:rsidP="00E92E52"/>
    <w:p w:rsidR="00E950D8" w:rsidRPr="00927AAF" w:rsidRDefault="00E950D8" w:rsidP="00E950D8">
      <w:pPr>
        <w:spacing w:line="276" w:lineRule="auto"/>
        <w:jc w:val="center"/>
        <w:rPr>
          <w:b/>
        </w:rPr>
      </w:pPr>
      <w:r w:rsidRPr="00927AAF">
        <w:rPr>
          <w:b/>
        </w:rPr>
        <w:lastRenderedPageBreak/>
        <w:t>Тематическое планирование с указанием количества часов, о</w:t>
      </w:r>
      <w:r>
        <w:rPr>
          <w:b/>
        </w:rPr>
        <w:t>тводимых на освоение каждой тем</w:t>
      </w:r>
      <w:bookmarkStart w:id="0" w:name="_GoBack"/>
      <w:bookmarkEnd w:id="0"/>
    </w:p>
    <w:p w:rsidR="00E950D8" w:rsidRDefault="00E950D8" w:rsidP="00E950D8">
      <w:pPr>
        <w:jc w:val="center"/>
        <w:rPr>
          <w:b/>
        </w:rPr>
      </w:pPr>
      <w:r>
        <w:rPr>
          <w:b/>
        </w:rPr>
        <w:t>10</w:t>
      </w:r>
      <w:r w:rsidRPr="00E34B35">
        <w:rPr>
          <w:b/>
        </w:rPr>
        <w:t xml:space="preserve"> КЛАСС</w:t>
      </w:r>
    </w:p>
    <w:p w:rsidR="00E950D8" w:rsidRDefault="00E950D8" w:rsidP="00E950D8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900"/>
        <w:gridCol w:w="5519"/>
        <w:gridCol w:w="3152"/>
      </w:tblGrid>
      <w:tr w:rsidR="00E950D8" w:rsidRPr="00E34B35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E34B35" w:rsidRDefault="00E950D8" w:rsidP="007118B6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 xml:space="preserve">№ </w:t>
            </w:r>
          </w:p>
        </w:tc>
        <w:tc>
          <w:tcPr>
            <w:tcW w:w="5518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E34B35" w:rsidRDefault="00E950D8" w:rsidP="007118B6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 xml:space="preserve">Тема </w:t>
            </w: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E950D8" w:rsidRPr="00E34B35" w:rsidRDefault="00E950D8" w:rsidP="007118B6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>Количество часов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Введение. Русская литература в контексте мировой культуры. Основные темы и проблемы русской литературы XIX века.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Становление реализма как художественное направление в европейской литературе. Страницы истории западноевропейского романа XIX века.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И.С. Тургенев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10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Н. Г. Чернышевский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И.А. Гончаров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7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А. Н. Островский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7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Ф. И. Тютчев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2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rPr>
                <w:szCs w:val="24"/>
              </w:rPr>
              <w:t xml:space="preserve">Две ветви русской поэзии во второй половине </w:t>
            </w:r>
            <w:r w:rsidRPr="007118B6">
              <w:rPr>
                <w:szCs w:val="24"/>
                <w:lang w:val="en-US"/>
              </w:rPr>
              <w:t>XIX</w:t>
            </w:r>
            <w:r w:rsidRPr="007118B6">
              <w:rPr>
                <w:szCs w:val="24"/>
              </w:rPr>
              <w:t xml:space="preserve"> века. Обзор.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1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Н. А. Некрасов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11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10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А. А. Фет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2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11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А. К. Толстой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2</w:t>
            </w:r>
          </w:p>
        </w:tc>
      </w:tr>
      <w:tr w:rsidR="00E950D8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12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950D8" w:rsidRPr="007118B6" w:rsidRDefault="00E950D8" w:rsidP="007118B6">
            <w:pPr>
              <w:jc w:val="left"/>
            </w:pPr>
            <w:r w:rsidRPr="007118B6">
              <w:t>М. Е. Салтыков-Щедрин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950D8" w:rsidRPr="007118B6" w:rsidRDefault="007118B6" w:rsidP="007118B6">
            <w:pPr>
              <w:jc w:val="left"/>
            </w:pPr>
            <w:r w:rsidRPr="007118B6">
              <w:t>3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rPr>
                <w:szCs w:val="24"/>
              </w:rPr>
              <w:t xml:space="preserve">Страницы истории западноевропейского романа XX </w:t>
            </w:r>
            <w:proofErr w:type="spellStart"/>
            <w:r w:rsidRPr="007118B6">
              <w:rPr>
                <w:szCs w:val="24"/>
              </w:rPr>
              <w:t>века</w:t>
            </w:r>
            <w:proofErr w:type="gramStart"/>
            <w:r w:rsidRPr="007118B6">
              <w:rPr>
                <w:szCs w:val="24"/>
              </w:rPr>
              <w:t>.Ч</w:t>
            </w:r>
            <w:proofErr w:type="spellEnd"/>
            <w:proofErr w:type="gramEnd"/>
            <w:r w:rsidRPr="007118B6">
              <w:rPr>
                <w:szCs w:val="24"/>
              </w:rPr>
              <w:t>. Диккенс. Обзор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Ф. М. Достоевский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9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rPr>
                <w:w w:val="105"/>
                <w:szCs w:val="24"/>
              </w:rPr>
              <w:t xml:space="preserve">Русская литературная критика второй половины </w:t>
            </w:r>
            <w:r w:rsidRPr="007118B6">
              <w:rPr>
                <w:w w:val="105"/>
                <w:szCs w:val="24"/>
                <w:lang w:val="en-US"/>
              </w:rPr>
              <w:t>XIX</w:t>
            </w:r>
            <w:r w:rsidRPr="007118B6">
              <w:rPr>
                <w:w w:val="105"/>
                <w:szCs w:val="24"/>
              </w:rPr>
              <w:t xml:space="preserve"> века. Обзор.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  <w:rPr>
                <w:w w:val="105"/>
              </w:rPr>
            </w:pPr>
            <w:r w:rsidRPr="007118B6">
              <w:rPr>
                <w:szCs w:val="24"/>
              </w:rPr>
              <w:t xml:space="preserve">Поиски путей сближения с народом в общественной жизни России в 70-80 г. </w:t>
            </w:r>
            <w:r w:rsidRPr="007118B6">
              <w:rPr>
                <w:w w:val="105"/>
                <w:szCs w:val="24"/>
                <w:lang w:val="en-US"/>
              </w:rPr>
              <w:t>XIX</w:t>
            </w:r>
            <w:r w:rsidRPr="007118B6">
              <w:rPr>
                <w:w w:val="105"/>
                <w:szCs w:val="24"/>
              </w:rPr>
              <w:t xml:space="preserve"> века. Идеал народности в литературе. Обзор.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Л. Н. Толстой.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D6044D" w:rsidP="007118B6">
            <w:pPr>
              <w:jc w:val="left"/>
            </w:pPr>
            <w:r>
              <w:t>14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Н. С. Лесков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3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Зарубежная драматургия конца XIX -  конца XX . Г. Ибсен, Б. Шоу. Обзорная тема.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2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20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А. П. Чехов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9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21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Зарубежная драматургия конца XIX -  конца XX . Г. Ибсен, Б. Шоу. Обзорная тема.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1</w:t>
            </w:r>
          </w:p>
        </w:tc>
      </w:tr>
      <w:tr w:rsidR="007118B6" w:rsidRPr="007118B6" w:rsidTr="007118B6">
        <w:tc>
          <w:tcPr>
            <w:tcW w:w="900" w:type="dxa"/>
            <w:tcBorders>
              <w:right w:val="single" w:sz="4" w:space="0" w:color="auto"/>
            </w:tcBorders>
          </w:tcPr>
          <w:p w:rsidR="007118B6" w:rsidRPr="007118B6" w:rsidRDefault="007118B6" w:rsidP="007118B6">
            <w:pPr>
              <w:jc w:val="left"/>
            </w:pPr>
            <w:r w:rsidRPr="007118B6">
              <w:t>22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7118B6" w:rsidRPr="007118B6" w:rsidRDefault="00D6044D" w:rsidP="007118B6">
            <w:pPr>
              <w:jc w:val="left"/>
            </w:pPr>
            <w:r>
              <w:t>Резервные уроки. Классное сочинение. Классная комплексная работа в формате ЕГЭ.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118B6" w:rsidRPr="007118B6" w:rsidRDefault="00D6044D" w:rsidP="007118B6">
            <w:pPr>
              <w:jc w:val="left"/>
            </w:pPr>
            <w:r>
              <w:t>10</w:t>
            </w:r>
          </w:p>
        </w:tc>
      </w:tr>
    </w:tbl>
    <w:p w:rsidR="00E950D8" w:rsidRPr="00D6044D" w:rsidRDefault="00D6044D" w:rsidP="007118B6">
      <w:pPr>
        <w:rPr>
          <w:b/>
        </w:rPr>
      </w:pPr>
      <w:r w:rsidRPr="00D6044D">
        <w:rPr>
          <w:b/>
        </w:rPr>
        <w:t>Итого 105 часов</w:t>
      </w:r>
    </w:p>
    <w:p w:rsidR="00E950D8" w:rsidRPr="007118B6" w:rsidRDefault="00E950D8" w:rsidP="007118B6"/>
    <w:p w:rsidR="00E92E52" w:rsidRPr="007118B6" w:rsidRDefault="00E92E52" w:rsidP="007118B6"/>
    <w:p w:rsidR="00E92E52" w:rsidRPr="007118B6" w:rsidRDefault="00E92E52" w:rsidP="007118B6"/>
    <w:p w:rsidR="005604F9" w:rsidRPr="007118B6" w:rsidRDefault="005604F9" w:rsidP="007118B6">
      <w:pPr>
        <w:rPr>
          <w:rFonts w:eastAsia="Gabriola"/>
          <w:bCs/>
          <w:color w:val="231F20"/>
        </w:rPr>
      </w:pPr>
    </w:p>
    <w:p w:rsidR="00CF3341" w:rsidRPr="007118B6" w:rsidRDefault="00CF3341" w:rsidP="007118B6"/>
    <w:p w:rsidR="00CF3341" w:rsidRDefault="00CF3341" w:rsidP="007118B6"/>
    <w:p w:rsidR="00D6044D" w:rsidRDefault="00D6044D" w:rsidP="007118B6"/>
    <w:p w:rsidR="00D6044D" w:rsidRDefault="00D6044D" w:rsidP="007118B6"/>
    <w:p w:rsidR="008B4F80" w:rsidRDefault="008B4F80" w:rsidP="00D6044D">
      <w:pPr>
        <w:jc w:val="center"/>
        <w:rPr>
          <w:b/>
        </w:rPr>
      </w:pPr>
    </w:p>
    <w:p w:rsidR="008B4F80" w:rsidRDefault="008B4F80" w:rsidP="00D6044D">
      <w:pPr>
        <w:jc w:val="center"/>
        <w:rPr>
          <w:b/>
        </w:rPr>
      </w:pPr>
    </w:p>
    <w:p w:rsidR="008B4F80" w:rsidRDefault="008B4F80" w:rsidP="00D6044D">
      <w:pPr>
        <w:jc w:val="center"/>
        <w:rPr>
          <w:b/>
        </w:rPr>
      </w:pPr>
    </w:p>
    <w:p w:rsidR="00D6044D" w:rsidRPr="008B4F80" w:rsidRDefault="00D6044D" w:rsidP="008B4F80">
      <w:pPr>
        <w:jc w:val="center"/>
        <w:rPr>
          <w:b/>
        </w:rPr>
      </w:pPr>
      <w:r w:rsidRPr="008B4F80">
        <w:rPr>
          <w:b/>
        </w:rPr>
        <w:lastRenderedPageBreak/>
        <w:t>11 КЛАСС</w:t>
      </w:r>
    </w:p>
    <w:p w:rsidR="00D6044D" w:rsidRPr="008B4F80" w:rsidRDefault="00D6044D" w:rsidP="008B4F80"/>
    <w:tbl>
      <w:tblPr>
        <w:tblStyle w:val="a5"/>
        <w:tblW w:w="0" w:type="auto"/>
        <w:tblLook w:val="04A0"/>
      </w:tblPr>
      <w:tblGrid>
        <w:gridCol w:w="900"/>
        <w:gridCol w:w="5519"/>
        <w:gridCol w:w="3152"/>
      </w:tblGrid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 xml:space="preserve">№ </w:t>
            </w:r>
          </w:p>
        </w:tc>
        <w:tc>
          <w:tcPr>
            <w:tcW w:w="5518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 xml:space="preserve">Тема </w:t>
            </w: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Количество часов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ind w:left="120"/>
              <w:jc w:val="left"/>
            </w:pPr>
            <w:r w:rsidRPr="008B4F80">
              <w:rPr>
                <w:rFonts w:eastAsia="Gabriola"/>
                <w:bCs/>
                <w:color w:val="231F20"/>
              </w:rPr>
              <w:t>Изучение языка художественной литературы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Мировая литература рубежа XIX—XX вв.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 xml:space="preserve">Русская литература начала XX </w:t>
            </w:r>
            <w:proofErr w:type="gramStart"/>
            <w:r w:rsidRPr="008B4F80">
              <w:rPr>
                <w:rFonts w:eastAsia="Gabriola"/>
                <w:bCs/>
                <w:color w:val="231F20"/>
              </w:rPr>
              <w:t>в</w:t>
            </w:r>
            <w:proofErr w:type="gramEnd"/>
            <w:r w:rsidRPr="008B4F80">
              <w:rPr>
                <w:rFonts w:eastAsia="Gabriola"/>
                <w:bCs/>
                <w:color w:val="231F20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И. А. Бунин.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5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А. И. Куприн.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4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Творчество Л. Андреева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1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Творчество И. С. Шмелёва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1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Творчество Б.К</w:t>
            </w:r>
            <w:r w:rsidR="00E77EDF" w:rsidRPr="008B4F80">
              <w:t>.</w:t>
            </w:r>
            <w:r w:rsidRPr="008B4F80">
              <w:t xml:space="preserve"> Зайцева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1</w:t>
            </w:r>
          </w:p>
        </w:tc>
      </w:tr>
      <w:tr w:rsidR="00D6044D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D6044D" w:rsidRPr="008B4F80" w:rsidRDefault="00D6044D" w:rsidP="008B4F80">
            <w:pPr>
              <w:jc w:val="left"/>
            </w:pPr>
            <w:r w:rsidRPr="008B4F80">
              <w:t>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D6044D" w:rsidRPr="008B4F80" w:rsidRDefault="00E77EDF" w:rsidP="008B4F80">
            <w:pPr>
              <w:jc w:val="left"/>
            </w:pPr>
            <w:r w:rsidRPr="008B4F80">
              <w:t xml:space="preserve">Творчество А. Т Аверченко, Н. А. </w:t>
            </w:r>
            <w:proofErr w:type="spellStart"/>
            <w:r w:rsidRPr="008B4F80">
              <w:t>Теффи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6044D" w:rsidRPr="008B4F80" w:rsidRDefault="00E77EDF" w:rsidP="008B4F80">
            <w:pPr>
              <w:jc w:val="left"/>
            </w:pPr>
            <w:r w:rsidRPr="008B4F80">
              <w:t>1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Творчество В. В. Набокова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 xml:space="preserve">Особенности поэзии начала XX </w:t>
            </w:r>
            <w:proofErr w:type="gramStart"/>
            <w:r w:rsidRPr="008B4F80">
              <w:rPr>
                <w:rFonts w:eastAsia="Gabriola"/>
                <w:bCs/>
                <w:color w:val="231F20"/>
              </w:rPr>
              <w:t>в</w:t>
            </w:r>
            <w:proofErr w:type="gramEnd"/>
            <w:r w:rsidRPr="008B4F80">
              <w:rPr>
                <w:rFonts w:eastAsia="Gabriola"/>
                <w:bCs/>
                <w:color w:val="231F20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8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Горький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6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А. Блок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5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proofErr w:type="spellStart"/>
            <w:r w:rsidRPr="008B4F80">
              <w:rPr>
                <w:rFonts w:eastAsia="Gabriola"/>
                <w:bCs/>
                <w:color w:val="231F20"/>
              </w:rPr>
              <w:t>Новокрестьянская</w:t>
            </w:r>
            <w:proofErr w:type="spellEnd"/>
            <w:r w:rsidRPr="008B4F80">
              <w:rPr>
                <w:rFonts w:eastAsia="Gabriola"/>
                <w:bCs/>
                <w:color w:val="231F20"/>
              </w:rPr>
              <w:t xml:space="preserve"> поэзия.</w:t>
            </w:r>
            <w:r w:rsidRPr="008B4F80">
              <w:t xml:space="preserve"> </w:t>
            </w:r>
            <w:r w:rsidRPr="008B4F80">
              <w:rPr>
                <w:rFonts w:eastAsia="Gabriola"/>
                <w:bCs/>
                <w:color w:val="231F20"/>
              </w:rPr>
              <w:t>Н. А. Клюев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С. А. Есенин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5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В. В. Маяковский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6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Литературный процесс 1920-х гг.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6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Общая характеристика литературы 1930-х гг.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П. Платонов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А. Булгаков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6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И. Цветаева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О. Э. Мандельштам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Н. Толстой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М. Пришвин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1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Б. Л. Пастернак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tabs>
                <w:tab w:val="left" w:pos="3330"/>
              </w:tabs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ab/>
              <w:t>А. А. Ахматова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5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tabs>
                <w:tab w:val="left" w:pos="3330"/>
              </w:tabs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А. Шолохов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7</w:t>
            </w:r>
          </w:p>
        </w:tc>
      </w:tr>
      <w:tr w:rsidR="00E77EDF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t>28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E77EDF" w:rsidRPr="008B4F80" w:rsidRDefault="00E77EDF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Из мировой литературы 1930-х гг.</w:t>
            </w:r>
            <w:r w:rsidRPr="008B4F80">
              <w:t xml:space="preserve"> </w:t>
            </w:r>
            <w:r w:rsidRPr="008B4F80">
              <w:rPr>
                <w:rFonts w:eastAsia="Gabriola"/>
                <w:bCs/>
                <w:color w:val="231F20"/>
              </w:rPr>
              <w:t>О. Хаксли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E77EDF" w:rsidRPr="008B4F80" w:rsidRDefault="008B4F80" w:rsidP="008B4F80">
            <w:pPr>
              <w:jc w:val="left"/>
            </w:pPr>
            <w:r w:rsidRPr="008B4F80">
              <w:t>1</w:t>
            </w:r>
          </w:p>
        </w:tc>
      </w:tr>
      <w:tr w:rsidR="008B4F80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29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Т. Твардовский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</w:t>
            </w:r>
          </w:p>
        </w:tc>
      </w:tr>
      <w:tr w:rsidR="008B4F80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Литература периода Великой Отечественной войны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1</w:t>
            </w:r>
          </w:p>
        </w:tc>
      </w:tr>
      <w:tr w:rsidR="008B4F80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И. Солженицын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</w:t>
            </w:r>
          </w:p>
        </w:tc>
      </w:tr>
      <w:tr w:rsidR="008B4F80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Из мировой литературы</w:t>
            </w:r>
            <w:r w:rsidRPr="008B4F80">
              <w:t xml:space="preserve"> </w:t>
            </w:r>
            <w:r w:rsidRPr="008B4F80">
              <w:rPr>
                <w:rFonts w:eastAsia="Gabriola"/>
                <w:bCs/>
                <w:color w:val="231F20"/>
              </w:rPr>
              <w:t>Э. Хемингуэй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1</w:t>
            </w:r>
          </w:p>
        </w:tc>
      </w:tr>
      <w:tr w:rsidR="008B4F80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Полвека русской поэзии</w:t>
            </w:r>
            <w:r w:rsidRPr="008B4F80"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</w:t>
            </w:r>
          </w:p>
        </w:tc>
      </w:tr>
      <w:tr w:rsidR="008B4F80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Из мировой литературы.</w:t>
            </w:r>
            <w:r w:rsidRPr="008B4F80">
              <w:t xml:space="preserve"> </w:t>
            </w:r>
            <w:r w:rsidRPr="008B4F80">
              <w:rPr>
                <w:rFonts w:eastAsia="Gabriola"/>
                <w:bCs/>
                <w:color w:val="231F20"/>
              </w:rPr>
              <w:t>Современность и «</w:t>
            </w:r>
            <w:proofErr w:type="spellStart"/>
            <w:r w:rsidRPr="008B4F80">
              <w:rPr>
                <w:rFonts w:eastAsia="Gabriola"/>
                <w:bCs/>
                <w:color w:val="231F20"/>
              </w:rPr>
              <w:t>постсовременность</w:t>
            </w:r>
            <w:proofErr w:type="spellEnd"/>
            <w:r w:rsidRPr="008B4F80">
              <w:rPr>
                <w:rFonts w:eastAsia="Gabriola"/>
                <w:bCs/>
                <w:color w:val="231F20"/>
              </w:rPr>
              <w:t>» в мировой литературе.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1</w:t>
            </w:r>
          </w:p>
        </w:tc>
      </w:tr>
      <w:tr w:rsidR="008B4F80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Русская проза 1950—2000-х гг.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B4F80" w:rsidRPr="008B4F80" w:rsidRDefault="007B3519" w:rsidP="008B4F80">
            <w:pPr>
              <w:jc w:val="left"/>
            </w:pPr>
            <w:r>
              <w:t>8</w:t>
            </w:r>
          </w:p>
        </w:tc>
      </w:tr>
      <w:tr w:rsidR="008B4F80" w:rsidRPr="008B4F80" w:rsidTr="00324D17">
        <w:tc>
          <w:tcPr>
            <w:tcW w:w="900" w:type="dxa"/>
            <w:tcBorders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</w:pPr>
            <w:r w:rsidRPr="008B4F80">
              <w:t>36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8B4F80" w:rsidRPr="008B4F80" w:rsidRDefault="008B4F80" w:rsidP="008B4F80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Контрольная работа в формате ЕГЭ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B4F80" w:rsidRPr="008B4F80" w:rsidRDefault="007B3519" w:rsidP="008B4F80">
            <w:pPr>
              <w:jc w:val="left"/>
            </w:pPr>
            <w:r>
              <w:t>1</w:t>
            </w:r>
          </w:p>
        </w:tc>
      </w:tr>
    </w:tbl>
    <w:p w:rsidR="00D6044D" w:rsidRPr="008B4F80" w:rsidRDefault="007B3519" w:rsidP="008B4F80">
      <w:pPr>
        <w:rPr>
          <w:b/>
        </w:rPr>
      </w:pPr>
      <w:r>
        <w:rPr>
          <w:b/>
        </w:rPr>
        <w:t>Итого 105 часов</w:t>
      </w:r>
    </w:p>
    <w:p w:rsidR="00CF3341" w:rsidRPr="008B4F80" w:rsidRDefault="00CF3341" w:rsidP="008B4F80"/>
    <w:sectPr w:rsidR="00CF3341" w:rsidRPr="008B4F80" w:rsidSect="007B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8F60FAFA"/>
    <w:lvl w:ilvl="0" w:tplc="12F47484">
      <w:start w:val="1"/>
      <w:numFmt w:val="bullet"/>
      <w:lvlText w:val="М."/>
      <w:lvlJc w:val="left"/>
    </w:lvl>
    <w:lvl w:ilvl="1" w:tplc="6708F8B8">
      <w:start w:val="1"/>
      <w:numFmt w:val="bullet"/>
      <w:lvlText w:val="М."/>
      <w:lvlJc w:val="left"/>
    </w:lvl>
    <w:lvl w:ilvl="2" w:tplc="48762674">
      <w:numFmt w:val="decimal"/>
      <w:lvlText w:val=""/>
      <w:lvlJc w:val="left"/>
    </w:lvl>
    <w:lvl w:ilvl="3" w:tplc="9E06DB5C">
      <w:numFmt w:val="decimal"/>
      <w:lvlText w:val=""/>
      <w:lvlJc w:val="left"/>
    </w:lvl>
    <w:lvl w:ilvl="4" w:tplc="0B5E853A">
      <w:numFmt w:val="decimal"/>
      <w:lvlText w:val=""/>
      <w:lvlJc w:val="left"/>
    </w:lvl>
    <w:lvl w:ilvl="5" w:tplc="9A3ED600">
      <w:numFmt w:val="decimal"/>
      <w:lvlText w:val=""/>
      <w:lvlJc w:val="left"/>
    </w:lvl>
    <w:lvl w:ilvl="6" w:tplc="473298D2">
      <w:numFmt w:val="decimal"/>
      <w:lvlText w:val=""/>
      <w:lvlJc w:val="left"/>
    </w:lvl>
    <w:lvl w:ilvl="7" w:tplc="4480534C">
      <w:numFmt w:val="decimal"/>
      <w:lvlText w:val=""/>
      <w:lvlJc w:val="left"/>
    </w:lvl>
    <w:lvl w:ilvl="8" w:tplc="ED0A1898">
      <w:numFmt w:val="decimal"/>
      <w:lvlText w:val=""/>
      <w:lvlJc w:val="left"/>
    </w:lvl>
  </w:abstractNum>
  <w:abstractNum w:abstractNumId="1">
    <w:nsid w:val="00000732"/>
    <w:multiLevelType w:val="hybridMultilevel"/>
    <w:tmpl w:val="F800B3F6"/>
    <w:lvl w:ilvl="0" w:tplc="90E2BE24">
      <w:start w:val="1"/>
      <w:numFmt w:val="bullet"/>
      <w:lvlText w:val="в"/>
      <w:lvlJc w:val="left"/>
    </w:lvl>
    <w:lvl w:ilvl="1" w:tplc="E86ABEC2">
      <w:numFmt w:val="decimal"/>
      <w:lvlText w:val=""/>
      <w:lvlJc w:val="left"/>
    </w:lvl>
    <w:lvl w:ilvl="2" w:tplc="914A34EA">
      <w:numFmt w:val="decimal"/>
      <w:lvlText w:val=""/>
      <w:lvlJc w:val="left"/>
    </w:lvl>
    <w:lvl w:ilvl="3" w:tplc="527A7BC8">
      <w:numFmt w:val="decimal"/>
      <w:lvlText w:val=""/>
      <w:lvlJc w:val="left"/>
    </w:lvl>
    <w:lvl w:ilvl="4" w:tplc="4A782E7A">
      <w:numFmt w:val="decimal"/>
      <w:lvlText w:val=""/>
      <w:lvlJc w:val="left"/>
    </w:lvl>
    <w:lvl w:ilvl="5" w:tplc="70AE5318">
      <w:numFmt w:val="decimal"/>
      <w:lvlText w:val=""/>
      <w:lvlJc w:val="left"/>
    </w:lvl>
    <w:lvl w:ilvl="6" w:tplc="2EB077CC">
      <w:numFmt w:val="decimal"/>
      <w:lvlText w:val=""/>
      <w:lvlJc w:val="left"/>
    </w:lvl>
    <w:lvl w:ilvl="7" w:tplc="31E69868">
      <w:numFmt w:val="decimal"/>
      <w:lvlText w:val=""/>
      <w:lvlJc w:val="left"/>
    </w:lvl>
    <w:lvl w:ilvl="8" w:tplc="356848FE">
      <w:numFmt w:val="decimal"/>
      <w:lvlText w:val=""/>
      <w:lvlJc w:val="left"/>
    </w:lvl>
  </w:abstractNum>
  <w:abstractNum w:abstractNumId="2">
    <w:nsid w:val="00000BDB"/>
    <w:multiLevelType w:val="hybridMultilevel"/>
    <w:tmpl w:val="48A0A46E"/>
    <w:lvl w:ilvl="0" w:tplc="BFD6F8B6">
      <w:start w:val="1"/>
      <w:numFmt w:val="bullet"/>
      <w:lvlText w:val="и"/>
      <w:lvlJc w:val="left"/>
    </w:lvl>
    <w:lvl w:ilvl="1" w:tplc="25C2E71A">
      <w:numFmt w:val="decimal"/>
      <w:lvlText w:val=""/>
      <w:lvlJc w:val="left"/>
    </w:lvl>
    <w:lvl w:ilvl="2" w:tplc="98126AA2">
      <w:numFmt w:val="decimal"/>
      <w:lvlText w:val=""/>
      <w:lvlJc w:val="left"/>
    </w:lvl>
    <w:lvl w:ilvl="3" w:tplc="222E94EE">
      <w:numFmt w:val="decimal"/>
      <w:lvlText w:val=""/>
      <w:lvlJc w:val="left"/>
    </w:lvl>
    <w:lvl w:ilvl="4" w:tplc="17D23F58">
      <w:numFmt w:val="decimal"/>
      <w:lvlText w:val=""/>
      <w:lvlJc w:val="left"/>
    </w:lvl>
    <w:lvl w:ilvl="5" w:tplc="7C1A6068">
      <w:numFmt w:val="decimal"/>
      <w:lvlText w:val=""/>
      <w:lvlJc w:val="left"/>
    </w:lvl>
    <w:lvl w:ilvl="6" w:tplc="E5FA3EBE">
      <w:numFmt w:val="decimal"/>
      <w:lvlText w:val=""/>
      <w:lvlJc w:val="left"/>
    </w:lvl>
    <w:lvl w:ilvl="7" w:tplc="4CCEC984">
      <w:numFmt w:val="decimal"/>
      <w:lvlText w:val=""/>
      <w:lvlJc w:val="left"/>
    </w:lvl>
    <w:lvl w:ilvl="8" w:tplc="7B5A8C04">
      <w:numFmt w:val="decimal"/>
      <w:lvlText w:val=""/>
      <w:lvlJc w:val="left"/>
    </w:lvl>
  </w:abstractNum>
  <w:abstractNum w:abstractNumId="3">
    <w:nsid w:val="00001A49"/>
    <w:multiLevelType w:val="hybridMultilevel"/>
    <w:tmpl w:val="68FE2F2A"/>
    <w:lvl w:ilvl="0" w:tplc="A9E8D282">
      <w:start w:val="1"/>
      <w:numFmt w:val="bullet"/>
      <w:lvlText w:val="Е."/>
      <w:lvlJc w:val="left"/>
    </w:lvl>
    <w:lvl w:ilvl="1" w:tplc="5988077E">
      <w:numFmt w:val="decimal"/>
      <w:lvlText w:val=""/>
      <w:lvlJc w:val="left"/>
    </w:lvl>
    <w:lvl w:ilvl="2" w:tplc="B28A04F6">
      <w:numFmt w:val="decimal"/>
      <w:lvlText w:val=""/>
      <w:lvlJc w:val="left"/>
    </w:lvl>
    <w:lvl w:ilvl="3" w:tplc="A02059E8">
      <w:numFmt w:val="decimal"/>
      <w:lvlText w:val=""/>
      <w:lvlJc w:val="left"/>
    </w:lvl>
    <w:lvl w:ilvl="4" w:tplc="91305E92">
      <w:numFmt w:val="decimal"/>
      <w:lvlText w:val=""/>
      <w:lvlJc w:val="left"/>
    </w:lvl>
    <w:lvl w:ilvl="5" w:tplc="8AECE270">
      <w:numFmt w:val="decimal"/>
      <w:lvlText w:val=""/>
      <w:lvlJc w:val="left"/>
    </w:lvl>
    <w:lvl w:ilvl="6" w:tplc="89F2A758">
      <w:numFmt w:val="decimal"/>
      <w:lvlText w:val=""/>
      <w:lvlJc w:val="left"/>
    </w:lvl>
    <w:lvl w:ilvl="7" w:tplc="89EA7B92">
      <w:numFmt w:val="decimal"/>
      <w:lvlText w:val=""/>
      <w:lvlJc w:val="left"/>
    </w:lvl>
    <w:lvl w:ilvl="8" w:tplc="EF2CFA6C">
      <w:numFmt w:val="decimal"/>
      <w:lvlText w:val=""/>
      <w:lvlJc w:val="left"/>
    </w:lvl>
  </w:abstractNum>
  <w:abstractNum w:abstractNumId="4">
    <w:nsid w:val="00002213"/>
    <w:multiLevelType w:val="hybridMultilevel"/>
    <w:tmpl w:val="3306B630"/>
    <w:lvl w:ilvl="0" w:tplc="D6C02D18">
      <w:start w:val="1"/>
      <w:numFmt w:val="bullet"/>
      <w:lvlText w:val="В."/>
      <w:lvlJc w:val="left"/>
    </w:lvl>
    <w:lvl w:ilvl="1" w:tplc="784C8000">
      <w:numFmt w:val="decimal"/>
      <w:lvlText w:val=""/>
      <w:lvlJc w:val="left"/>
    </w:lvl>
    <w:lvl w:ilvl="2" w:tplc="F9245F3E">
      <w:numFmt w:val="decimal"/>
      <w:lvlText w:val=""/>
      <w:lvlJc w:val="left"/>
    </w:lvl>
    <w:lvl w:ilvl="3" w:tplc="68C4B4C2">
      <w:numFmt w:val="decimal"/>
      <w:lvlText w:val=""/>
      <w:lvlJc w:val="left"/>
    </w:lvl>
    <w:lvl w:ilvl="4" w:tplc="F264AC52">
      <w:numFmt w:val="decimal"/>
      <w:lvlText w:val=""/>
      <w:lvlJc w:val="left"/>
    </w:lvl>
    <w:lvl w:ilvl="5" w:tplc="79121A42">
      <w:numFmt w:val="decimal"/>
      <w:lvlText w:val=""/>
      <w:lvlJc w:val="left"/>
    </w:lvl>
    <w:lvl w:ilvl="6" w:tplc="95C2DE5C">
      <w:numFmt w:val="decimal"/>
      <w:lvlText w:val=""/>
      <w:lvlJc w:val="left"/>
    </w:lvl>
    <w:lvl w:ilvl="7" w:tplc="2A0EAA62">
      <w:numFmt w:val="decimal"/>
      <w:lvlText w:val=""/>
      <w:lvlJc w:val="left"/>
    </w:lvl>
    <w:lvl w:ilvl="8" w:tplc="08807AAA">
      <w:numFmt w:val="decimal"/>
      <w:lvlText w:val=""/>
      <w:lvlJc w:val="left"/>
    </w:lvl>
  </w:abstractNum>
  <w:abstractNum w:abstractNumId="5">
    <w:nsid w:val="000022EE"/>
    <w:multiLevelType w:val="hybridMultilevel"/>
    <w:tmpl w:val="177E8156"/>
    <w:lvl w:ilvl="0" w:tplc="20CA6590">
      <w:start w:val="1"/>
      <w:numFmt w:val="bullet"/>
      <w:lvlText w:val="и"/>
      <w:lvlJc w:val="left"/>
    </w:lvl>
    <w:lvl w:ilvl="1" w:tplc="BDAE476E">
      <w:numFmt w:val="decimal"/>
      <w:lvlText w:val=""/>
      <w:lvlJc w:val="left"/>
    </w:lvl>
    <w:lvl w:ilvl="2" w:tplc="BAE0B008">
      <w:numFmt w:val="decimal"/>
      <w:lvlText w:val=""/>
      <w:lvlJc w:val="left"/>
    </w:lvl>
    <w:lvl w:ilvl="3" w:tplc="BFDCFA46">
      <w:numFmt w:val="decimal"/>
      <w:lvlText w:val=""/>
      <w:lvlJc w:val="left"/>
    </w:lvl>
    <w:lvl w:ilvl="4" w:tplc="D388A7EE">
      <w:numFmt w:val="decimal"/>
      <w:lvlText w:val=""/>
      <w:lvlJc w:val="left"/>
    </w:lvl>
    <w:lvl w:ilvl="5" w:tplc="E41CC598">
      <w:numFmt w:val="decimal"/>
      <w:lvlText w:val=""/>
      <w:lvlJc w:val="left"/>
    </w:lvl>
    <w:lvl w:ilvl="6" w:tplc="FEEA142C">
      <w:numFmt w:val="decimal"/>
      <w:lvlText w:val=""/>
      <w:lvlJc w:val="left"/>
    </w:lvl>
    <w:lvl w:ilvl="7" w:tplc="3AC02624">
      <w:numFmt w:val="decimal"/>
      <w:lvlText w:val=""/>
      <w:lvlJc w:val="left"/>
    </w:lvl>
    <w:lvl w:ilvl="8" w:tplc="A38A7F62">
      <w:numFmt w:val="decimal"/>
      <w:lvlText w:val=""/>
      <w:lvlJc w:val="left"/>
    </w:lvl>
  </w:abstractNum>
  <w:abstractNum w:abstractNumId="6">
    <w:nsid w:val="00002350"/>
    <w:multiLevelType w:val="hybridMultilevel"/>
    <w:tmpl w:val="441C53A6"/>
    <w:lvl w:ilvl="0" w:tplc="8DDE22D6">
      <w:start w:val="1"/>
      <w:numFmt w:val="bullet"/>
      <w:lvlText w:val="в"/>
      <w:lvlJc w:val="left"/>
    </w:lvl>
    <w:lvl w:ilvl="1" w:tplc="B23089CE">
      <w:numFmt w:val="decimal"/>
      <w:lvlText w:val=""/>
      <w:lvlJc w:val="left"/>
    </w:lvl>
    <w:lvl w:ilvl="2" w:tplc="26AAC40A">
      <w:numFmt w:val="decimal"/>
      <w:lvlText w:val=""/>
      <w:lvlJc w:val="left"/>
    </w:lvl>
    <w:lvl w:ilvl="3" w:tplc="6902EBA0">
      <w:numFmt w:val="decimal"/>
      <w:lvlText w:val=""/>
      <w:lvlJc w:val="left"/>
    </w:lvl>
    <w:lvl w:ilvl="4" w:tplc="F0E07C1A">
      <w:numFmt w:val="decimal"/>
      <w:lvlText w:val=""/>
      <w:lvlJc w:val="left"/>
    </w:lvl>
    <w:lvl w:ilvl="5" w:tplc="50EE4B86">
      <w:numFmt w:val="decimal"/>
      <w:lvlText w:val=""/>
      <w:lvlJc w:val="left"/>
    </w:lvl>
    <w:lvl w:ilvl="6" w:tplc="ADCAADCE">
      <w:numFmt w:val="decimal"/>
      <w:lvlText w:val=""/>
      <w:lvlJc w:val="left"/>
    </w:lvl>
    <w:lvl w:ilvl="7" w:tplc="26CA8EDE">
      <w:numFmt w:val="decimal"/>
      <w:lvlText w:val=""/>
      <w:lvlJc w:val="left"/>
    </w:lvl>
    <w:lvl w:ilvl="8" w:tplc="5C3E3770">
      <w:numFmt w:val="decimal"/>
      <w:lvlText w:val=""/>
      <w:lvlJc w:val="left"/>
    </w:lvl>
  </w:abstractNum>
  <w:abstractNum w:abstractNumId="7">
    <w:nsid w:val="0000301C"/>
    <w:multiLevelType w:val="hybridMultilevel"/>
    <w:tmpl w:val="04407D06"/>
    <w:lvl w:ilvl="0" w:tplc="AEB02494">
      <w:start w:val="1"/>
      <w:numFmt w:val="bullet"/>
      <w:lvlText w:val="в"/>
      <w:lvlJc w:val="left"/>
    </w:lvl>
    <w:lvl w:ilvl="1" w:tplc="AC7A31FE">
      <w:numFmt w:val="decimal"/>
      <w:lvlText w:val=""/>
      <w:lvlJc w:val="left"/>
    </w:lvl>
    <w:lvl w:ilvl="2" w:tplc="6A76D24C">
      <w:numFmt w:val="decimal"/>
      <w:lvlText w:val=""/>
      <w:lvlJc w:val="left"/>
    </w:lvl>
    <w:lvl w:ilvl="3" w:tplc="29088DA8">
      <w:numFmt w:val="decimal"/>
      <w:lvlText w:val=""/>
      <w:lvlJc w:val="left"/>
    </w:lvl>
    <w:lvl w:ilvl="4" w:tplc="1302908E">
      <w:numFmt w:val="decimal"/>
      <w:lvlText w:val=""/>
      <w:lvlJc w:val="left"/>
    </w:lvl>
    <w:lvl w:ilvl="5" w:tplc="10944EAA">
      <w:numFmt w:val="decimal"/>
      <w:lvlText w:val=""/>
      <w:lvlJc w:val="left"/>
    </w:lvl>
    <w:lvl w:ilvl="6" w:tplc="38BABE92">
      <w:numFmt w:val="decimal"/>
      <w:lvlText w:val=""/>
      <w:lvlJc w:val="left"/>
    </w:lvl>
    <w:lvl w:ilvl="7" w:tplc="7A26A0A0">
      <w:numFmt w:val="decimal"/>
      <w:lvlText w:val=""/>
      <w:lvlJc w:val="left"/>
    </w:lvl>
    <w:lvl w:ilvl="8" w:tplc="BFAEF6A8">
      <w:numFmt w:val="decimal"/>
      <w:lvlText w:val=""/>
      <w:lvlJc w:val="left"/>
    </w:lvl>
  </w:abstractNum>
  <w:abstractNum w:abstractNumId="8">
    <w:nsid w:val="00003E12"/>
    <w:multiLevelType w:val="hybridMultilevel"/>
    <w:tmpl w:val="04C6A272"/>
    <w:lvl w:ilvl="0" w:tplc="7E96CEBA">
      <w:start w:val="1"/>
      <w:numFmt w:val="bullet"/>
      <w:lvlText w:val="А."/>
      <w:lvlJc w:val="left"/>
    </w:lvl>
    <w:lvl w:ilvl="1" w:tplc="73A601E8">
      <w:numFmt w:val="decimal"/>
      <w:lvlText w:val=""/>
      <w:lvlJc w:val="left"/>
    </w:lvl>
    <w:lvl w:ilvl="2" w:tplc="9812682E">
      <w:numFmt w:val="decimal"/>
      <w:lvlText w:val=""/>
      <w:lvlJc w:val="left"/>
    </w:lvl>
    <w:lvl w:ilvl="3" w:tplc="0A1E670E">
      <w:numFmt w:val="decimal"/>
      <w:lvlText w:val=""/>
      <w:lvlJc w:val="left"/>
    </w:lvl>
    <w:lvl w:ilvl="4" w:tplc="11F89DE6">
      <w:numFmt w:val="decimal"/>
      <w:lvlText w:val=""/>
      <w:lvlJc w:val="left"/>
    </w:lvl>
    <w:lvl w:ilvl="5" w:tplc="0968500C">
      <w:numFmt w:val="decimal"/>
      <w:lvlText w:val=""/>
      <w:lvlJc w:val="left"/>
    </w:lvl>
    <w:lvl w:ilvl="6" w:tplc="2B5CBBB8">
      <w:numFmt w:val="decimal"/>
      <w:lvlText w:val=""/>
      <w:lvlJc w:val="left"/>
    </w:lvl>
    <w:lvl w:ilvl="7" w:tplc="F7EA9246">
      <w:numFmt w:val="decimal"/>
      <w:lvlText w:val=""/>
      <w:lvlJc w:val="left"/>
    </w:lvl>
    <w:lvl w:ilvl="8" w:tplc="20E20790">
      <w:numFmt w:val="decimal"/>
      <w:lvlText w:val=""/>
      <w:lvlJc w:val="left"/>
    </w:lvl>
  </w:abstractNum>
  <w:abstractNum w:abstractNumId="9">
    <w:nsid w:val="00004B40"/>
    <w:multiLevelType w:val="hybridMultilevel"/>
    <w:tmpl w:val="7604D382"/>
    <w:lvl w:ilvl="0" w:tplc="D590A132">
      <w:start w:val="1"/>
      <w:numFmt w:val="bullet"/>
      <w:lvlText w:val="А."/>
      <w:lvlJc w:val="left"/>
    </w:lvl>
    <w:lvl w:ilvl="1" w:tplc="7E9E0124">
      <w:numFmt w:val="decimal"/>
      <w:lvlText w:val=""/>
      <w:lvlJc w:val="left"/>
    </w:lvl>
    <w:lvl w:ilvl="2" w:tplc="FCE8F302">
      <w:numFmt w:val="decimal"/>
      <w:lvlText w:val=""/>
      <w:lvlJc w:val="left"/>
    </w:lvl>
    <w:lvl w:ilvl="3" w:tplc="2548836A">
      <w:numFmt w:val="decimal"/>
      <w:lvlText w:val=""/>
      <w:lvlJc w:val="left"/>
    </w:lvl>
    <w:lvl w:ilvl="4" w:tplc="1F1E02D8">
      <w:numFmt w:val="decimal"/>
      <w:lvlText w:val=""/>
      <w:lvlJc w:val="left"/>
    </w:lvl>
    <w:lvl w:ilvl="5" w:tplc="57386DF6">
      <w:numFmt w:val="decimal"/>
      <w:lvlText w:val=""/>
      <w:lvlJc w:val="left"/>
    </w:lvl>
    <w:lvl w:ilvl="6" w:tplc="0F68585A">
      <w:numFmt w:val="decimal"/>
      <w:lvlText w:val=""/>
      <w:lvlJc w:val="left"/>
    </w:lvl>
    <w:lvl w:ilvl="7" w:tplc="E2383A6A">
      <w:numFmt w:val="decimal"/>
      <w:lvlText w:val=""/>
      <w:lvlJc w:val="left"/>
    </w:lvl>
    <w:lvl w:ilvl="8" w:tplc="5B94C100">
      <w:numFmt w:val="decimal"/>
      <w:lvlText w:val=""/>
      <w:lvlJc w:val="left"/>
    </w:lvl>
  </w:abstractNum>
  <w:abstractNum w:abstractNumId="10">
    <w:nsid w:val="000056AE"/>
    <w:multiLevelType w:val="hybridMultilevel"/>
    <w:tmpl w:val="217ACC76"/>
    <w:lvl w:ilvl="0" w:tplc="569E72F2">
      <w:start w:val="1"/>
      <w:numFmt w:val="bullet"/>
      <w:lvlText w:val="и"/>
      <w:lvlJc w:val="left"/>
    </w:lvl>
    <w:lvl w:ilvl="1" w:tplc="2C701636">
      <w:numFmt w:val="decimal"/>
      <w:lvlText w:val=""/>
      <w:lvlJc w:val="left"/>
    </w:lvl>
    <w:lvl w:ilvl="2" w:tplc="99EA3ADE">
      <w:numFmt w:val="decimal"/>
      <w:lvlText w:val=""/>
      <w:lvlJc w:val="left"/>
    </w:lvl>
    <w:lvl w:ilvl="3" w:tplc="C5D4E102">
      <w:numFmt w:val="decimal"/>
      <w:lvlText w:val=""/>
      <w:lvlJc w:val="left"/>
    </w:lvl>
    <w:lvl w:ilvl="4" w:tplc="92C89552">
      <w:numFmt w:val="decimal"/>
      <w:lvlText w:val=""/>
      <w:lvlJc w:val="left"/>
    </w:lvl>
    <w:lvl w:ilvl="5" w:tplc="FA1241FA">
      <w:numFmt w:val="decimal"/>
      <w:lvlText w:val=""/>
      <w:lvlJc w:val="left"/>
    </w:lvl>
    <w:lvl w:ilvl="6" w:tplc="80248C74">
      <w:numFmt w:val="decimal"/>
      <w:lvlText w:val=""/>
      <w:lvlJc w:val="left"/>
    </w:lvl>
    <w:lvl w:ilvl="7" w:tplc="A6A8F5FE">
      <w:numFmt w:val="decimal"/>
      <w:lvlText w:val=""/>
      <w:lvlJc w:val="left"/>
    </w:lvl>
    <w:lvl w:ilvl="8" w:tplc="917A96AE">
      <w:numFmt w:val="decimal"/>
      <w:lvlText w:val=""/>
      <w:lvlJc w:val="left"/>
    </w:lvl>
  </w:abstractNum>
  <w:abstractNum w:abstractNumId="11">
    <w:nsid w:val="00005CFD"/>
    <w:multiLevelType w:val="hybridMultilevel"/>
    <w:tmpl w:val="E8721BF8"/>
    <w:lvl w:ilvl="0" w:tplc="50A67334">
      <w:start w:val="1"/>
      <w:numFmt w:val="bullet"/>
      <w:lvlText w:val="Л."/>
      <w:lvlJc w:val="left"/>
    </w:lvl>
    <w:lvl w:ilvl="1" w:tplc="FBA4489E">
      <w:numFmt w:val="decimal"/>
      <w:lvlText w:val=""/>
      <w:lvlJc w:val="left"/>
    </w:lvl>
    <w:lvl w:ilvl="2" w:tplc="32983888">
      <w:numFmt w:val="decimal"/>
      <w:lvlText w:val=""/>
      <w:lvlJc w:val="left"/>
    </w:lvl>
    <w:lvl w:ilvl="3" w:tplc="09FC53B6">
      <w:numFmt w:val="decimal"/>
      <w:lvlText w:val=""/>
      <w:lvlJc w:val="left"/>
    </w:lvl>
    <w:lvl w:ilvl="4" w:tplc="C8E0B13E">
      <w:numFmt w:val="decimal"/>
      <w:lvlText w:val=""/>
      <w:lvlJc w:val="left"/>
    </w:lvl>
    <w:lvl w:ilvl="5" w:tplc="341C9946">
      <w:numFmt w:val="decimal"/>
      <w:lvlText w:val=""/>
      <w:lvlJc w:val="left"/>
    </w:lvl>
    <w:lvl w:ilvl="6" w:tplc="BD726398">
      <w:numFmt w:val="decimal"/>
      <w:lvlText w:val=""/>
      <w:lvlJc w:val="left"/>
    </w:lvl>
    <w:lvl w:ilvl="7" w:tplc="21E6F838">
      <w:numFmt w:val="decimal"/>
      <w:lvlText w:val=""/>
      <w:lvlJc w:val="left"/>
    </w:lvl>
    <w:lvl w:ilvl="8" w:tplc="0B8AFA68">
      <w:numFmt w:val="decimal"/>
      <w:lvlText w:val=""/>
      <w:lvlJc w:val="left"/>
    </w:lvl>
  </w:abstractNum>
  <w:abstractNum w:abstractNumId="12">
    <w:nsid w:val="00006B36"/>
    <w:multiLevelType w:val="hybridMultilevel"/>
    <w:tmpl w:val="EAB4A832"/>
    <w:lvl w:ilvl="0" w:tplc="2608771E">
      <w:start w:val="1"/>
      <w:numFmt w:val="bullet"/>
      <w:lvlText w:val="и"/>
      <w:lvlJc w:val="left"/>
    </w:lvl>
    <w:lvl w:ilvl="1" w:tplc="47EA716E">
      <w:numFmt w:val="decimal"/>
      <w:lvlText w:val=""/>
      <w:lvlJc w:val="left"/>
    </w:lvl>
    <w:lvl w:ilvl="2" w:tplc="12EEA2BE">
      <w:numFmt w:val="decimal"/>
      <w:lvlText w:val=""/>
      <w:lvlJc w:val="left"/>
    </w:lvl>
    <w:lvl w:ilvl="3" w:tplc="C5ACECF8">
      <w:numFmt w:val="decimal"/>
      <w:lvlText w:val=""/>
      <w:lvlJc w:val="left"/>
    </w:lvl>
    <w:lvl w:ilvl="4" w:tplc="A2B46C16">
      <w:numFmt w:val="decimal"/>
      <w:lvlText w:val=""/>
      <w:lvlJc w:val="left"/>
    </w:lvl>
    <w:lvl w:ilvl="5" w:tplc="DF5ED998">
      <w:numFmt w:val="decimal"/>
      <w:lvlText w:val=""/>
      <w:lvlJc w:val="left"/>
    </w:lvl>
    <w:lvl w:ilvl="6" w:tplc="279A9CE8">
      <w:numFmt w:val="decimal"/>
      <w:lvlText w:val=""/>
      <w:lvlJc w:val="left"/>
    </w:lvl>
    <w:lvl w:ilvl="7" w:tplc="F3360FF4">
      <w:numFmt w:val="decimal"/>
      <w:lvlText w:val=""/>
      <w:lvlJc w:val="left"/>
    </w:lvl>
    <w:lvl w:ilvl="8" w:tplc="756646D0">
      <w:numFmt w:val="decimal"/>
      <w:lvlText w:val=""/>
      <w:lvlJc w:val="left"/>
    </w:lvl>
  </w:abstractNum>
  <w:abstractNum w:abstractNumId="13">
    <w:nsid w:val="0000759A"/>
    <w:multiLevelType w:val="hybridMultilevel"/>
    <w:tmpl w:val="71D8E6FC"/>
    <w:lvl w:ilvl="0" w:tplc="066EECE6">
      <w:start w:val="1"/>
      <w:numFmt w:val="bullet"/>
      <w:lvlText w:val="и"/>
      <w:lvlJc w:val="left"/>
    </w:lvl>
    <w:lvl w:ilvl="1" w:tplc="F94A142E">
      <w:numFmt w:val="decimal"/>
      <w:lvlText w:val=""/>
      <w:lvlJc w:val="left"/>
    </w:lvl>
    <w:lvl w:ilvl="2" w:tplc="89645424">
      <w:numFmt w:val="decimal"/>
      <w:lvlText w:val=""/>
      <w:lvlJc w:val="left"/>
    </w:lvl>
    <w:lvl w:ilvl="3" w:tplc="73C604F8">
      <w:numFmt w:val="decimal"/>
      <w:lvlText w:val=""/>
      <w:lvlJc w:val="left"/>
    </w:lvl>
    <w:lvl w:ilvl="4" w:tplc="F80A60EA">
      <w:numFmt w:val="decimal"/>
      <w:lvlText w:val=""/>
      <w:lvlJc w:val="left"/>
    </w:lvl>
    <w:lvl w:ilvl="5" w:tplc="820C89AC">
      <w:numFmt w:val="decimal"/>
      <w:lvlText w:val=""/>
      <w:lvlJc w:val="left"/>
    </w:lvl>
    <w:lvl w:ilvl="6" w:tplc="2494C484">
      <w:numFmt w:val="decimal"/>
      <w:lvlText w:val=""/>
      <w:lvlJc w:val="left"/>
    </w:lvl>
    <w:lvl w:ilvl="7" w:tplc="A91AF8F6">
      <w:numFmt w:val="decimal"/>
      <w:lvlText w:val=""/>
      <w:lvlJc w:val="left"/>
    </w:lvl>
    <w:lvl w:ilvl="8" w:tplc="ACEA146E">
      <w:numFmt w:val="decimal"/>
      <w:lvlText w:val=""/>
      <w:lvlJc w:val="left"/>
    </w:lvl>
  </w:abstractNum>
  <w:abstractNum w:abstractNumId="14">
    <w:nsid w:val="253A6509"/>
    <w:multiLevelType w:val="hybridMultilevel"/>
    <w:tmpl w:val="08CC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44760"/>
    <w:multiLevelType w:val="hybridMultilevel"/>
    <w:tmpl w:val="237C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CA1"/>
    <w:rsid w:val="000A0BD8"/>
    <w:rsid w:val="005604F9"/>
    <w:rsid w:val="00561CA1"/>
    <w:rsid w:val="00577513"/>
    <w:rsid w:val="00640108"/>
    <w:rsid w:val="007118B6"/>
    <w:rsid w:val="007B2893"/>
    <w:rsid w:val="007B3519"/>
    <w:rsid w:val="007F15BB"/>
    <w:rsid w:val="008B4F80"/>
    <w:rsid w:val="009F1FB0"/>
    <w:rsid w:val="00A133F6"/>
    <w:rsid w:val="00CF3341"/>
    <w:rsid w:val="00D10161"/>
    <w:rsid w:val="00D15B1B"/>
    <w:rsid w:val="00D6044D"/>
    <w:rsid w:val="00E77EDF"/>
    <w:rsid w:val="00E92E52"/>
    <w:rsid w:val="00E9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6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1C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3"/>
    <w:uiPriority w:val="59"/>
    <w:rsid w:val="00561CA1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561CA1"/>
    <w:pPr>
      <w:ind w:left="720"/>
      <w:contextualSpacing/>
    </w:pPr>
  </w:style>
  <w:style w:type="paragraph" w:customStyle="1" w:styleId="a">
    <w:name w:val="Перечень"/>
    <w:basedOn w:val="a1"/>
    <w:next w:val="a1"/>
    <w:link w:val="a7"/>
    <w:qFormat/>
    <w:rsid w:val="00561CA1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561CA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561CA1"/>
    <w:pPr>
      <w:numPr>
        <w:numId w:val="4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561CA1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Heading2">
    <w:name w:val="Heading 2"/>
    <w:basedOn w:val="a1"/>
    <w:uiPriority w:val="1"/>
    <w:qFormat/>
    <w:rsid w:val="00561CA1"/>
    <w:pPr>
      <w:widowControl w:val="0"/>
      <w:autoSpaceDE w:val="0"/>
      <w:autoSpaceDN w:val="0"/>
      <w:spacing w:before="3"/>
      <w:ind w:left="466" w:right="438" w:hanging="7"/>
      <w:outlineLvl w:val="2"/>
    </w:pPr>
    <w:rPr>
      <w:sz w:val="20"/>
      <w:szCs w:val="20"/>
      <w:lang w:bidi="ru-RU"/>
    </w:rPr>
  </w:style>
  <w:style w:type="paragraph" w:customStyle="1" w:styleId="TableParagraph">
    <w:name w:val="Table Paragraph"/>
    <w:basedOn w:val="a1"/>
    <w:uiPriority w:val="1"/>
    <w:qFormat/>
    <w:rsid w:val="00561CA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Heading1">
    <w:name w:val="Heading 1"/>
    <w:basedOn w:val="a1"/>
    <w:uiPriority w:val="1"/>
    <w:qFormat/>
    <w:rsid w:val="00561CA1"/>
    <w:pPr>
      <w:widowControl w:val="0"/>
      <w:autoSpaceDE w:val="0"/>
      <w:autoSpaceDN w:val="0"/>
      <w:ind w:left="105" w:hanging="8"/>
      <w:outlineLvl w:val="1"/>
    </w:pPr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8794</Words>
  <Characters>50130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6</cp:revision>
  <dcterms:created xsi:type="dcterms:W3CDTF">2018-12-09T16:01:00Z</dcterms:created>
  <dcterms:modified xsi:type="dcterms:W3CDTF">2019-01-07T11:38:00Z</dcterms:modified>
</cp:coreProperties>
</file>