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center" w:tblpY="-15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2"/>
        <w:gridCol w:w="5294"/>
      </w:tblGrid>
      <w:tr w:rsidR="002316D6" w:rsidRPr="00927AAF" w:rsidTr="00882108">
        <w:trPr>
          <w:trHeight w:val="177"/>
        </w:trPr>
        <w:tc>
          <w:tcPr>
            <w:tcW w:w="9606" w:type="dxa"/>
            <w:gridSpan w:val="2"/>
          </w:tcPr>
          <w:p w:rsidR="002316D6" w:rsidRPr="002316D6" w:rsidRDefault="002316D6" w:rsidP="002316D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316D6">
              <w:rPr>
                <w:rFonts w:ascii="Times New Roman" w:hAnsi="Times New Roman" w:cs="Times New Roman"/>
                <w:b/>
                <w:szCs w:val="24"/>
              </w:rPr>
              <w:t>МУНИЦИПАЛЬНОЕ  АВТОНОМНОЕ</w:t>
            </w:r>
          </w:p>
          <w:p w:rsidR="002316D6" w:rsidRPr="002316D6" w:rsidRDefault="002316D6" w:rsidP="002316D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316D6">
              <w:rPr>
                <w:rFonts w:ascii="Times New Roman" w:hAnsi="Times New Roman" w:cs="Times New Roman"/>
                <w:b/>
                <w:szCs w:val="24"/>
              </w:rPr>
              <w:t>ОБЩЕОБРАЗОВАТЕЛЬНОЕ УЧРЕЖДЕНИЕ</w:t>
            </w:r>
          </w:p>
          <w:p w:rsidR="002316D6" w:rsidRPr="002316D6" w:rsidRDefault="002316D6" w:rsidP="002316D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316D6">
              <w:rPr>
                <w:rFonts w:ascii="Times New Roman" w:hAnsi="Times New Roman" w:cs="Times New Roman"/>
                <w:b/>
                <w:szCs w:val="24"/>
              </w:rPr>
              <w:t>ГОРОДИЩЕНСКАЯ СРЕДНЯЯ ОБЩЕОБРАЗОВАТЕЛЬНАЯ ШКОЛА»</w:t>
            </w:r>
          </w:p>
          <w:p w:rsidR="002316D6" w:rsidRPr="002316D6" w:rsidRDefault="002316D6" w:rsidP="002316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316D6" w:rsidRPr="00927AAF" w:rsidRDefault="002316D6" w:rsidP="00882108">
            <w:pPr>
              <w:jc w:val="both"/>
              <w:rPr>
                <w:b/>
              </w:rPr>
            </w:pPr>
          </w:p>
          <w:p w:rsidR="002316D6" w:rsidRPr="00927AAF" w:rsidRDefault="002316D6" w:rsidP="00882108">
            <w:pPr>
              <w:jc w:val="both"/>
              <w:rPr>
                <w:b/>
              </w:rPr>
            </w:pPr>
          </w:p>
        </w:tc>
      </w:tr>
      <w:tr w:rsidR="002316D6" w:rsidRPr="00927AAF" w:rsidTr="00882108">
        <w:trPr>
          <w:trHeight w:val="156"/>
        </w:trPr>
        <w:tc>
          <w:tcPr>
            <w:tcW w:w="4312" w:type="dxa"/>
          </w:tcPr>
          <w:p w:rsidR="002316D6" w:rsidRPr="00927AAF" w:rsidRDefault="002316D6" w:rsidP="00882108">
            <w:pPr>
              <w:jc w:val="both"/>
              <w:rPr>
                <w:b/>
              </w:rPr>
            </w:pPr>
          </w:p>
        </w:tc>
        <w:tc>
          <w:tcPr>
            <w:tcW w:w="5294" w:type="dxa"/>
          </w:tcPr>
          <w:p w:rsidR="002316D6" w:rsidRPr="00927AAF" w:rsidRDefault="002316D6" w:rsidP="00882108">
            <w:pPr>
              <w:jc w:val="both"/>
              <w:rPr>
                <w:b/>
              </w:rPr>
            </w:pPr>
          </w:p>
          <w:p w:rsidR="002316D6" w:rsidRPr="00927AAF" w:rsidRDefault="002316D6" w:rsidP="00882108">
            <w:pPr>
              <w:jc w:val="both"/>
              <w:rPr>
                <w:b/>
              </w:rPr>
            </w:pPr>
          </w:p>
          <w:p w:rsidR="002316D6" w:rsidRPr="00927AAF" w:rsidRDefault="002316D6" w:rsidP="00882108">
            <w:pPr>
              <w:jc w:val="both"/>
              <w:rPr>
                <w:b/>
              </w:rPr>
            </w:pPr>
          </w:p>
          <w:p w:rsidR="002316D6" w:rsidRPr="00927AAF" w:rsidRDefault="002316D6" w:rsidP="00882108">
            <w:pPr>
              <w:jc w:val="both"/>
              <w:rPr>
                <w:b/>
              </w:rPr>
            </w:pPr>
          </w:p>
          <w:p w:rsidR="002316D6" w:rsidRPr="002316D6" w:rsidRDefault="002316D6" w:rsidP="0088210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Приложение № 19</w:t>
            </w:r>
          </w:p>
          <w:p w:rsidR="002316D6" w:rsidRPr="002316D6" w:rsidRDefault="002316D6" w:rsidP="0088210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316D6">
              <w:rPr>
                <w:rFonts w:ascii="Times New Roman" w:hAnsi="Times New Roman" w:cs="Times New Roman"/>
                <w:b/>
                <w:sz w:val="28"/>
              </w:rPr>
              <w:t>к ООП СОО МАОУ   ГОРОДИЩЕНСКАЯ СОШ</w:t>
            </w:r>
          </w:p>
          <w:p w:rsidR="002316D6" w:rsidRPr="002316D6" w:rsidRDefault="002316D6" w:rsidP="00882108">
            <w:pPr>
              <w:rPr>
                <w:rFonts w:ascii="Times New Roman" w:hAnsi="Times New Roman" w:cs="Times New Roman"/>
                <w:b/>
              </w:rPr>
            </w:pPr>
          </w:p>
          <w:p w:rsidR="002316D6" w:rsidRPr="00927AAF" w:rsidRDefault="002316D6" w:rsidP="00882108">
            <w:pPr>
              <w:jc w:val="both"/>
              <w:rPr>
                <w:b/>
              </w:rPr>
            </w:pPr>
          </w:p>
        </w:tc>
      </w:tr>
      <w:tr w:rsidR="002316D6" w:rsidRPr="00927AAF" w:rsidTr="00882108">
        <w:trPr>
          <w:trHeight w:val="366"/>
        </w:trPr>
        <w:tc>
          <w:tcPr>
            <w:tcW w:w="9606" w:type="dxa"/>
            <w:gridSpan w:val="2"/>
          </w:tcPr>
          <w:p w:rsidR="002316D6" w:rsidRPr="00927AAF" w:rsidRDefault="002316D6" w:rsidP="00882108">
            <w:pPr>
              <w:jc w:val="both"/>
              <w:rPr>
                <w:b/>
              </w:rPr>
            </w:pPr>
          </w:p>
          <w:p w:rsidR="002316D6" w:rsidRPr="00927AAF" w:rsidRDefault="002316D6" w:rsidP="00882108">
            <w:pPr>
              <w:jc w:val="both"/>
              <w:rPr>
                <w:b/>
              </w:rPr>
            </w:pPr>
          </w:p>
          <w:p w:rsidR="002316D6" w:rsidRPr="00927AAF" w:rsidRDefault="002316D6" w:rsidP="00882108">
            <w:pPr>
              <w:jc w:val="both"/>
              <w:rPr>
                <w:b/>
              </w:rPr>
            </w:pPr>
          </w:p>
          <w:p w:rsidR="002316D6" w:rsidRPr="00927AAF" w:rsidRDefault="002316D6" w:rsidP="00882108">
            <w:pPr>
              <w:jc w:val="both"/>
              <w:rPr>
                <w:b/>
              </w:rPr>
            </w:pPr>
          </w:p>
          <w:p w:rsidR="002316D6" w:rsidRPr="00927AAF" w:rsidRDefault="002316D6" w:rsidP="00882108">
            <w:pPr>
              <w:jc w:val="both"/>
              <w:rPr>
                <w:b/>
              </w:rPr>
            </w:pPr>
          </w:p>
          <w:p w:rsidR="002316D6" w:rsidRPr="002316D6" w:rsidRDefault="002316D6" w:rsidP="002316D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316D6">
              <w:rPr>
                <w:rFonts w:ascii="Times New Roman" w:hAnsi="Times New Roman" w:cs="Times New Roman"/>
                <w:b/>
                <w:sz w:val="36"/>
                <w:szCs w:val="36"/>
              </w:rPr>
              <w:t>Рабочая программа элективного курса</w:t>
            </w:r>
          </w:p>
          <w:p w:rsidR="002316D6" w:rsidRPr="002316D6" w:rsidRDefault="002316D6" w:rsidP="002316D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316D6">
              <w:rPr>
                <w:rFonts w:ascii="Times New Roman" w:hAnsi="Times New Roman" w:cs="Times New Roman"/>
                <w:b/>
                <w:sz w:val="36"/>
                <w:szCs w:val="3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Человек</w:t>
            </w: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бщество.Мир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r w:rsidRPr="002316D6">
              <w:rPr>
                <w:rFonts w:ascii="Times New Roman" w:hAnsi="Times New Roman" w:cs="Times New Roman"/>
                <w:b/>
                <w:sz w:val="36"/>
                <w:szCs w:val="36"/>
              </w:rPr>
              <w:t>»</w:t>
            </w:r>
          </w:p>
          <w:p w:rsidR="002316D6" w:rsidRPr="002316D6" w:rsidRDefault="002316D6" w:rsidP="002316D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316D6" w:rsidRPr="002316D6" w:rsidRDefault="002316D6" w:rsidP="002316D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316D6">
              <w:rPr>
                <w:rFonts w:ascii="Times New Roman" w:hAnsi="Times New Roman" w:cs="Times New Roman"/>
                <w:b/>
                <w:sz w:val="36"/>
                <w:szCs w:val="36"/>
              </w:rPr>
              <w:t>Среднее общее образование, 10-11 классы</w:t>
            </w:r>
          </w:p>
          <w:p w:rsidR="002316D6" w:rsidRPr="002316D6" w:rsidRDefault="002316D6" w:rsidP="002316D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316D6">
              <w:rPr>
                <w:rFonts w:ascii="Times New Roman" w:hAnsi="Times New Roman" w:cs="Times New Roman"/>
                <w:b/>
                <w:sz w:val="36"/>
                <w:szCs w:val="36"/>
              </w:rPr>
              <w:t>(ФГОС СОО)</w:t>
            </w:r>
          </w:p>
          <w:p w:rsidR="002316D6" w:rsidRPr="00927AAF" w:rsidRDefault="002316D6" w:rsidP="00882108">
            <w:pPr>
              <w:jc w:val="both"/>
              <w:rPr>
                <w:b/>
              </w:rPr>
            </w:pPr>
          </w:p>
        </w:tc>
      </w:tr>
      <w:tr w:rsidR="002316D6" w:rsidRPr="000409A8" w:rsidTr="00882108">
        <w:trPr>
          <w:trHeight w:val="531"/>
        </w:trPr>
        <w:tc>
          <w:tcPr>
            <w:tcW w:w="4312" w:type="dxa"/>
          </w:tcPr>
          <w:p w:rsidR="002316D6" w:rsidRPr="00927AAF" w:rsidRDefault="002316D6" w:rsidP="00882108">
            <w:pPr>
              <w:jc w:val="both"/>
              <w:rPr>
                <w:b/>
              </w:rPr>
            </w:pPr>
          </w:p>
          <w:p w:rsidR="002316D6" w:rsidRPr="00927AAF" w:rsidRDefault="002316D6" w:rsidP="00882108">
            <w:pPr>
              <w:jc w:val="both"/>
            </w:pPr>
          </w:p>
          <w:p w:rsidR="002316D6" w:rsidRPr="00927AAF" w:rsidRDefault="002316D6" w:rsidP="00882108">
            <w:pPr>
              <w:jc w:val="both"/>
            </w:pPr>
          </w:p>
          <w:p w:rsidR="002316D6" w:rsidRPr="00927AAF" w:rsidRDefault="002316D6" w:rsidP="00882108">
            <w:pPr>
              <w:jc w:val="both"/>
            </w:pPr>
          </w:p>
          <w:p w:rsidR="002316D6" w:rsidRPr="00927AAF" w:rsidRDefault="002316D6" w:rsidP="00882108">
            <w:pPr>
              <w:jc w:val="both"/>
            </w:pPr>
          </w:p>
          <w:p w:rsidR="002316D6" w:rsidRPr="00927AAF" w:rsidRDefault="002316D6" w:rsidP="00882108">
            <w:pPr>
              <w:jc w:val="both"/>
            </w:pPr>
          </w:p>
          <w:p w:rsidR="002316D6" w:rsidRPr="00927AAF" w:rsidRDefault="002316D6" w:rsidP="00882108">
            <w:pPr>
              <w:jc w:val="both"/>
            </w:pPr>
          </w:p>
          <w:p w:rsidR="002316D6" w:rsidRPr="00927AAF" w:rsidRDefault="002316D6" w:rsidP="00882108">
            <w:pPr>
              <w:jc w:val="both"/>
            </w:pPr>
          </w:p>
          <w:p w:rsidR="002316D6" w:rsidRPr="00927AAF" w:rsidRDefault="002316D6" w:rsidP="00882108">
            <w:pPr>
              <w:jc w:val="both"/>
            </w:pPr>
          </w:p>
          <w:p w:rsidR="002316D6" w:rsidRPr="00927AAF" w:rsidRDefault="002316D6" w:rsidP="00882108">
            <w:pPr>
              <w:jc w:val="both"/>
            </w:pPr>
          </w:p>
          <w:p w:rsidR="002316D6" w:rsidRPr="00927AAF" w:rsidRDefault="002316D6" w:rsidP="00882108">
            <w:pPr>
              <w:jc w:val="both"/>
            </w:pPr>
          </w:p>
          <w:p w:rsidR="002316D6" w:rsidRPr="00927AAF" w:rsidRDefault="002316D6" w:rsidP="00882108">
            <w:pPr>
              <w:jc w:val="both"/>
            </w:pPr>
          </w:p>
          <w:p w:rsidR="002316D6" w:rsidRDefault="002316D6" w:rsidP="00882108">
            <w:pPr>
              <w:tabs>
                <w:tab w:val="left" w:pos="3825"/>
              </w:tabs>
              <w:jc w:val="both"/>
            </w:pPr>
          </w:p>
          <w:p w:rsidR="002316D6" w:rsidRDefault="002316D6" w:rsidP="00882108">
            <w:pPr>
              <w:tabs>
                <w:tab w:val="left" w:pos="3825"/>
              </w:tabs>
              <w:jc w:val="both"/>
            </w:pPr>
          </w:p>
          <w:p w:rsidR="002316D6" w:rsidRPr="00927AAF" w:rsidRDefault="002316D6" w:rsidP="00882108">
            <w:pPr>
              <w:tabs>
                <w:tab w:val="left" w:pos="3825"/>
              </w:tabs>
              <w:jc w:val="both"/>
            </w:pPr>
          </w:p>
        </w:tc>
        <w:tc>
          <w:tcPr>
            <w:tcW w:w="5294" w:type="dxa"/>
          </w:tcPr>
          <w:p w:rsidR="002316D6" w:rsidRPr="000409A8" w:rsidRDefault="002316D6" w:rsidP="0088210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2316D6" w:rsidRPr="000409A8" w:rsidRDefault="002316D6" w:rsidP="0088210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2316D6" w:rsidRPr="000409A8" w:rsidRDefault="002316D6" w:rsidP="0088210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0409A8">
              <w:rPr>
                <w:rFonts w:ascii="Times New Roman" w:hAnsi="Times New Roman" w:cs="Times New Roman"/>
                <w:b/>
                <w:sz w:val="28"/>
              </w:rPr>
              <w:t>Составители:</w:t>
            </w:r>
          </w:p>
          <w:p w:rsidR="000409A8" w:rsidRDefault="000409A8" w:rsidP="0088210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Булатова Светлана Тимофеевна</w:t>
            </w:r>
          </w:p>
          <w:p w:rsidR="002316D6" w:rsidRPr="000409A8" w:rsidRDefault="000409A8" w:rsidP="0088210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</w:t>
            </w:r>
          </w:p>
          <w:p w:rsidR="002316D6" w:rsidRPr="000409A8" w:rsidRDefault="002316D6" w:rsidP="0088210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316D6" w:rsidRPr="000409A8" w:rsidRDefault="002316D6" w:rsidP="0088210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316D6" w:rsidRPr="000409A8" w:rsidRDefault="002316D6" w:rsidP="0088210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316D6" w:rsidRPr="000409A8" w:rsidRDefault="002316D6" w:rsidP="0088210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316D6" w:rsidRPr="000409A8" w:rsidRDefault="002316D6" w:rsidP="0088210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316D6" w:rsidRPr="000409A8" w:rsidRDefault="002316D6" w:rsidP="0088210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316D6" w:rsidRPr="000409A8" w:rsidRDefault="002316D6" w:rsidP="0088210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316D6" w:rsidRPr="000409A8" w:rsidRDefault="002316D6" w:rsidP="0088210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316D6" w:rsidRPr="000409A8" w:rsidRDefault="002316D6" w:rsidP="0088210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316D6" w:rsidRPr="000409A8" w:rsidRDefault="002316D6" w:rsidP="0088210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316D6" w:rsidRPr="000409A8" w:rsidRDefault="002316D6" w:rsidP="0088210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316D6" w:rsidRPr="000409A8" w:rsidRDefault="002316D6" w:rsidP="0088210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316D6" w:rsidRPr="000409A8" w:rsidRDefault="002316D6" w:rsidP="0088210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409A8">
              <w:rPr>
                <w:rFonts w:ascii="Times New Roman" w:hAnsi="Times New Roman" w:cs="Times New Roman"/>
                <w:sz w:val="28"/>
              </w:rPr>
              <w:t>с. Городище</w:t>
            </w:r>
          </w:p>
          <w:p w:rsidR="002316D6" w:rsidRPr="000409A8" w:rsidRDefault="002316D6" w:rsidP="0088210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316D6" w:rsidRDefault="002316D6" w:rsidP="006137E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16D6" w:rsidRDefault="002316D6" w:rsidP="006137E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09A8" w:rsidRPr="000409A8" w:rsidRDefault="00652442" w:rsidP="000409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dash041e005f0431005f044b005f0447005f043d005f044b005f0439005f005fchar1char1"/>
          <w:b/>
        </w:rPr>
        <w:lastRenderedPageBreak/>
        <w:t>1.</w:t>
      </w:r>
      <w:r w:rsidR="000409A8" w:rsidRPr="000409A8">
        <w:rPr>
          <w:rStyle w:val="dash041e005f0431005f044b005f0447005f043d005f044b005f0439005f005fchar1char1"/>
          <w:b/>
        </w:rPr>
        <w:t>Планируемые результаты изучения элективного курса «</w:t>
      </w:r>
      <w:r w:rsidR="000409A8">
        <w:rPr>
          <w:rStyle w:val="dash041e005f0431005f044b005f0447005f043d005f044b005f0439005f005fchar1char1"/>
          <w:b/>
        </w:rPr>
        <w:t>Человек. Общество</w:t>
      </w:r>
      <w:proofErr w:type="gramStart"/>
      <w:r w:rsidR="000409A8">
        <w:rPr>
          <w:rStyle w:val="dash041e005f0431005f044b005f0447005f043d005f044b005f0439005f005fchar1char1"/>
          <w:b/>
        </w:rPr>
        <w:t xml:space="preserve">. </w:t>
      </w:r>
      <w:proofErr w:type="gramEnd"/>
      <w:r w:rsidR="000409A8">
        <w:rPr>
          <w:rStyle w:val="dash041e005f0431005f044b005f0447005f043d005f044b005f0439005f005fchar1char1"/>
          <w:b/>
        </w:rPr>
        <w:t>Мир</w:t>
      </w:r>
      <w:proofErr w:type="gramStart"/>
      <w:r w:rsidR="000409A8">
        <w:rPr>
          <w:rStyle w:val="dash041e005f0431005f044b005f0447005f043d005f044b005f0439005f005fchar1char1"/>
          <w:b/>
        </w:rPr>
        <w:t>.</w:t>
      </w:r>
      <w:r w:rsidR="000409A8" w:rsidRPr="000409A8">
        <w:rPr>
          <w:rStyle w:val="dash041e005f0431005f044b005f0447005f043d005f044b005f0439005f005fchar1char1"/>
          <w:b/>
        </w:rPr>
        <w:t>»</w:t>
      </w:r>
      <w:proofErr w:type="gramEnd"/>
    </w:p>
    <w:p w:rsidR="000409A8" w:rsidRPr="000409A8" w:rsidRDefault="000409A8" w:rsidP="000409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9A8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0409A8">
        <w:rPr>
          <w:rFonts w:ascii="Times New Roman" w:hAnsi="Times New Roman" w:cs="Times New Roman"/>
          <w:sz w:val="24"/>
          <w:szCs w:val="24"/>
        </w:rPr>
        <w:t xml:space="preserve"> освоения выпускниками средней (полной) школы программы базового уровня по курсу «</w:t>
      </w:r>
      <w:r w:rsidRPr="000409A8">
        <w:rPr>
          <w:rStyle w:val="dash041e005f0431005f044b005f0447005f043d005f044b005f0439005f005fchar1char1"/>
        </w:rPr>
        <w:t>Человек. Общество. Мир</w:t>
      </w:r>
      <w:proofErr w:type="gramStart"/>
      <w:r>
        <w:rPr>
          <w:rStyle w:val="dash041e005f0431005f044b005f0447005f043d005f044b005f0439005f005fchar1char1"/>
          <w:b/>
        </w:rPr>
        <w:t>.</w:t>
      </w:r>
      <w:r w:rsidRPr="000409A8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End"/>
      <w:r w:rsidRPr="000409A8">
        <w:rPr>
          <w:rFonts w:ascii="Times New Roman" w:hAnsi="Times New Roman" w:cs="Times New Roman"/>
          <w:sz w:val="24"/>
          <w:szCs w:val="24"/>
        </w:rPr>
        <w:t>являются:</w:t>
      </w:r>
    </w:p>
    <w:p w:rsidR="000409A8" w:rsidRPr="000409A8" w:rsidRDefault="000409A8" w:rsidP="000409A8">
      <w:pPr>
        <w:jc w:val="both"/>
        <w:rPr>
          <w:rFonts w:ascii="Times New Roman" w:hAnsi="Times New Roman" w:cs="Times New Roman"/>
          <w:sz w:val="24"/>
          <w:szCs w:val="24"/>
        </w:rPr>
      </w:pPr>
      <w:r w:rsidRPr="000409A8">
        <w:rPr>
          <w:rFonts w:ascii="Times New Roman" w:hAnsi="Times New Roman" w:cs="Times New Roman"/>
          <w:sz w:val="24"/>
          <w:szCs w:val="24"/>
        </w:rPr>
        <w:t>1) осознание феномена родного языка как духовной, культурной, нравственной основы личности; осознание себя как языковой личности; понимание зависимости</w:t>
      </w:r>
    </w:p>
    <w:p w:rsidR="000409A8" w:rsidRPr="000409A8" w:rsidRDefault="000409A8" w:rsidP="000409A8">
      <w:pPr>
        <w:jc w:val="both"/>
        <w:rPr>
          <w:rFonts w:ascii="Times New Roman" w:hAnsi="Times New Roman" w:cs="Times New Roman"/>
          <w:sz w:val="24"/>
          <w:szCs w:val="24"/>
        </w:rPr>
      </w:pPr>
      <w:r w:rsidRPr="000409A8">
        <w:rPr>
          <w:rFonts w:ascii="Times New Roman" w:hAnsi="Times New Roman" w:cs="Times New Roman"/>
          <w:sz w:val="24"/>
          <w:szCs w:val="24"/>
        </w:rPr>
        <w:t xml:space="preserve">успешной социализации человека, способности его адаптироваться в изменяющейся </w:t>
      </w:r>
      <w:proofErr w:type="spellStart"/>
      <w:r w:rsidRPr="000409A8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0409A8">
        <w:rPr>
          <w:rFonts w:ascii="Times New Roman" w:hAnsi="Times New Roman" w:cs="Times New Roman"/>
          <w:sz w:val="24"/>
          <w:szCs w:val="24"/>
        </w:rPr>
        <w:t xml:space="preserve"> среде, готовности к самообразованию от уровня владения русским</w:t>
      </w:r>
    </w:p>
    <w:p w:rsidR="000409A8" w:rsidRPr="000409A8" w:rsidRDefault="000409A8" w:rsidP="000409A8">
      <w:pPr>
        <w:jc w:val="both"/>
        <w:rPr>
          <w:rFonts w:ascii="Times New Roman" w:hAnsi="Times New Roman" w:cs="Times New Roman"/>
          <w:sz w:val="24"/>
          <w:szCs w:val="24"/>
        </w:rPr>
      </w:pPr>
      <w:r w:rsidRPr="000409A8">
        <w:rPr>
          <w:rFonts w:ascii="Times New Roman" w:hAnsi="Times New Roman" w:cs="Times New Roman"/>
          <w:sz w:val="24"/>
          <w:szCs w:val="24"/>
        </w:rPr>
        <w:t>языком; понимание роли родного языка для самореализации, самовыражения личности в различных областях человеческой деятельности;</w:t>
      </w:r>
    </w:p>
    <w:p w:rsidR="000409A8" w:rsidRPr="000409A8" w:rsidRDefault="000409A8" w:rsidP="000409A8">
      <w:pPr>
        <w:jc w:val="both"/>
        <w:rPr>
          <w:rFonts w:ascii="Times New Roman" w:hAnsi="Times New Roman" w:cs="Times New Roman"/>
          <w:sz w:val="24"/>
          <w:szCs w:val="24"/>
        </w:rPr>
      </w:pPr>
      <w:r w:rsidRPr="000409A8">
        <w:rPr>
          <w:rFonts w:ascii="Times New Roman" w:hAnsi="Times New Roman" w:cs="Times New Roman"/>
          <w:sz w:val="24"/>
          <w:szCs w:val="24"/>
        </w:rPr>
        <w:t>2) 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</w:t>
      </w:r>
    </w:p>
    <w:p w:rsidR="000409A8" w:rsidRPr="000409A8" w:rsidRDefault="000409A8" w:rsidP="000409A8">
      <w:pPr>
        <w:jc w:val="both"/>
        <w:rPr>
          <w:rFonts w:ascii="Times New Roman" w:hAnsi="Times New Roman" w:cs="Times New Roman"/>
          <w:sz w:val="24"/>
          <w:szCs w:val="24"/>
        </w:rPr>
      </w:pPr>
      <w:r w:rsidRPr="000409A8">
        <w:rPr>
          <w:rFonts w:ascii="Times New Roman" w:hAnsi="Times New Roman" w:cs="Times New Roman"/>
          <w:sz w:val="24"/>
          <w:szCs w:val="24"/>
        </w:rPr>
        <w:t>3) увеличение продуктивного, рецептивного и потенциального словаря; расширение круга используемых языковых и речевых средств.</w:t>
      </w:r>
    </w:p>
    <w:p w:rsidR="000409A8" w:rsidRPr="000409A8" w:rsidRDefault="000409A8" w:rsidP="000409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09A8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0409A8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0409A8">
        <w:rPr>
          <w:rFonts w:ascii="Times New Roman" w:hAnsi="Times New Roman" w:cs="Times New Roman"/>
          <w:sz w:val="24"/>
          <w:szCs w:val="24"/>
        </w:rPr>
        <w:t xml:space="preserve"> освоения выпускниками средней (полной) школы программы базового уровня по курсу «</w:t>
      </w:r>
      <w:r w:rsidRPr="000409A8">
        <w:rPr>
          <w:rStyle w:val="dash041e005f0431005f044b005f0447005f043d005f044b005f0439005f005fchar1char1"/>
        </w:rPr>
        <w:t>Человек. Общество. Мир</w:t>
      </w:r>
      <w:proofErr w:type="gramStart"/>
      <w:r>
        <w:rPr>
          <w:rStyle w:val="dash041e005f0431005f044b005f0447005f043d005f044b005f0439005f005fchar1char1"/>
          <w:b/>
        </w:rPr>
        <w:t>.</w:t>
      </w:r>
      <w:r w:rsidRPr="000409A8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End"/>
      <w:r w:rsidRPr="000409A8">
        <w:rPr>
          <w:rFonts w:ascii="Times New Roman" w:hAnsi="Times New Roman" w:cs="Times New Roman"/>
          <w:sz w:val="24"/>
          <w:szCs w:val="24"/>
        </w:rPr>
        <w:t>являются:</w:t>
      </w:r>
    </w:p>
    <w:p w:rsidR="000409A8" w:rsidRPr="000409A8" w:rsidRDefault="000409A8" w:rsidP="000409A8">
      <w:pPr>
        <w:jc w:val="both"/>
        <w:rPr>
          <w:rFonts w:ascii="Times New Roman" w:hAnsi="Times New Roman" w:cs="Times New Roman"/>
          <w:sz w:val="24"/>
          <w:szCs w:val="24"/>
        </w:rPr>
      </w:pPr>
      <w:r w:rsidRPr="000409A8">
        <w:rPr>
          <w:rFonts w:ascii="Times New Roman" w:hAnsi="Times New Roman" w:cs="Times New Roman"/>
          <w:sz w:val="24"/>
          <w:szCs w:val="24"/>
        </w:rPr>
        <w:t>1) владение всеми видами речевой деятельности в разных коммуникативных условиях:</w:t>
      </w:r>
    </w:p>
    <w:p w:rsidR="000409A8" w:rsidRPr="000409A8" w:rsidRDefault="000409A8" w:rsidP="000409A8">
      <w:pPr>
        <w:jc w:val="both"/>
        <w:rPr>
          <w:rFonts w:ascii="Times New Roman" w:hAnsi="Times New Roman" w:cs="Times New Roman"/>
          <w:sz w:val="24"/>
          <w:szCs w:val="24"/>
        </w:rPr>
      </w:pPr>
      <w:r w:rsidRPr="000409A8">
        <w:rPr>
          <w:rFonts w:ascii="Times New Roman" w:hAnsi="Times New Roman" w:cs="Times New Roman"/>
          <w:sz w:val="24"/>
          <w:szCs w:val="24"/>
        </w:rPr>
        <w:t xml:space="preserve">разными видами чтения и </w:t>
      </w:r>
      <w:proofErr w:type="spellStart"/>
      <w:r w:rsidRPr="000409A8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0409A8">
        <w:rPr>
          <w:rFonts w:ascii="Times New Roman" w:hAnsi="Times New Roman" w:cs="Times New Roman"/>
          <w:sz w:val="24"/>
          <w:szCs w:val="24"/>
        </w:rPr>
        <w:t>; способностью адекватно понять прочитанное или прослушанное высказывание и передать его содержание в соответствии с коммуникативной задачей; умениями и навыками работы с научным текстом, с различными источниками научно-технической информации;</w:t>
      </w:r>
    </w:p>
    <w:p w:rsidR="000409A8" w:rsidRPr="000409A8" w:rsidRDefault="000409A8" w:rsidP="000409A8">
      <w:pPr>
        <w:jc w:val="both"/>
        <w:rPr>
          <w:rFonts w:ascii="Times New Roman" w:hAnsi="Times New Roman" w:cs="Times New Roman"/>
          <w:sz w:val="24"/>
          <w:szCs w:val="24"/>
        </w:rPr>
      </w:pPr>
      <w:r w:rsidRPr="000409A8">
        <w:rPr>
          <w:rFonts w:ascii="Times New Roman" w:hAnsi="Times New Roman" w:cs="Times New Roman"/>
          <w:sz w:val="24"/>
          <w:szCs w:val="24"/>
        </w:rPr>
        <w:t>умениями выступать перед аудиторией старшеклассников с докладом; защищать реферат, проектную работу; участвовать в спорах, диспутах, свободно и правильно излагая свои мысли в устной и письменной форме;</w:t>
      </w:r>
    </w:p>
    <w:p w:rsidR="000409A8" w:rsidRPr="000409A8" w:rsidRDefault="000409A8" w:rsidP="000409A8">
      <w:pPr>
        <w:jc w:val="both"/>
        <w:rPr>
          <w:rFonts w:ascii="Times New Roman" w:hAnsi="Times New Roman" w:cs="Times New Roman"/>
          <w:sz w:val="24"/>
          <w:szCs w:val="24"/>
        </w:rPr>
      </w:pPr>
      <w:r w:rsidRPr="000409A8">
        <w:rPr>
          <w:rFonts w:ascii="Times New Roman" w:hAnsi="Times New Roman" w:cs="Times New Roman"/>
          <w:sz w:val="24"/>
          <w:szCs w:val="24"/>
        </w:rPr>
        <w:t>умениями строить продуктивное речевое взаимодействие в сотрудничестве со сверстниками и взрослыми, учитывать разные мнения и интересы, обосновывать собственную позицию, договариваться и приходить к общему решению; осуществлять коммуникативную рефлексию;</w:t>
      </w:r>
    </w:p>
    <w:p w:rsidR="000409A8" w:rsidRPr="000409A8" w:rsidRDefault="000409A8" w:rsidP="000409A8">
      <w:pPr>
        <w:jc w:val="both"/>
        <w:rPr>
          <w:rFonts w:ascii="Times New Roman" w:hAnsi="Times New Roman" w:cs="Times New Roman"/>
          <w:sz w:val="24"/>
          <w:szCs w:val="24"/>
        </w:rPr>
      </w:pPr>
      <w:r w:rsidRPr="000409A8">
        <w:rPr>
          <w:rFonts w:ascii="Times New Roman" w:hAnsi="Times New Roman" w:cs="Times New Roman"/>
          <w:sz w:val="24"/>
          <w:szCs w:val="24"/>
        </w:rPr>
        <w:t>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</w:t>
      </w:r>
    </w:p>
    <w:p w:rsidR="000409A8" w:rsidRPr="000409A8" w:rsidRDefault="000409A8" w:rsidP="000409A8">
      <w:pPr>
        <w:jc w:val="both"/>
        <w:rPr>
          <w:rFonts w:ascii="Times New Roman" w:hAnsi="Times New Roman" w:cs="Times New Roman"/>
          <w:sz w:val="24"/>
          <w:szCs w:val="24"/>
        </w:rPr>
      </w:pPr>
      <w:r w:rsidRPr="000409A8">
        <w:rPr>
          <w:rFonts w:ascii="Times New Roman" w:hAnsi="Times New Roman" w:cs="Times New Roman"/>
          <w:sz w:val="24"/>
          <w:szCs w:val="24"/>
        </w:rPr>
        <w:t>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результаты и адекватно формулировать их в устной и письменной форме;</w:t>
      </w:r>
    </w:p>
    <w:p w:rsidR="000409A8" w:rsidRPr="000409A8" w:rsidRDefault="000409A8" w:rsidP="000409A8">
      <w:pPr>
        <w:jc w:val="both"/>
        <w:rPr>
          <w:rFonts w:ascii="Times New Roman" w:hAnsi="Times New Roman" w:cs="Times New Roman"/>
          <w:sz w:val="24"/>
          <w:szCs w:val="24"/>
        </w:rPr>
      </w:pPr>
      <w:r w:rsidRPr="000409A8">
        <w:rPr>
          <w:rFonts w:ascii="Times New Roman" w:hAnsi="Times New Roman" w:cs="Times New Roman"/>
          <w:sz w:val="24"/>
          <w:szCs w:val="24"/>
        </w:rPr>
        <w:lastRenderedPageBreak/>
        <w:t xml:space="preserve">2) способность пользоваться русским языком как средством получения знаний в разных областях современной науки, совершенствовать умение применять полученные знания, умения и навыки анализа языковых явлений на </w:t>
      </w:r>
      <w:proofErr w:type="spellStart"/>
      <w:r w:rsidRPr="000409A8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0409A8">
        <w:rPr>
          <w:rFonts w:ascii="Times New Roman" w:hAnsi="Times New Roman" w:cs="Times New Roman"/>
          <w:sz w:val="24"/>
          <w:szCs w:val="24"/>
        </w:rPr>
        <w:t xml:space="preserve"> уровне;</w:t>
      </w:r>
    </w:p>
    <w:p w:rsidR="000409A8" w:rsidRPr="000409A8" w:rsidRDefault="000409A8" w:rsidP="000409A8">
      <w:pPr>
        <w:jc w:val="both"/>
        <w:rPr>
          <w:rFonts w:ascii="Times New Roman" w:hAnsi="Times New Roman" w:cs="Times New Roman"/>
          <w:sz w:val="24"/>
          <w:szCs w:val="24"/>
        </w:rPr>
      </w:pPr>
      <w:r w:rsidRPr="000409A8">
        <w:rPr>
          <w:rFonts w:ascii="Times New Roman" w:hAnsi="Times New Roman" w:cs="Times New Roman"/>
          <w:sz w:val="24"/>
          <w:szCs w:val="24"/>
        </w:rPr>
        <w:t>3) готовность к получению высшего образования по избранному профилю, подготовка к различным формам учебно-познавательной деятельности в вузе;</w:t>
      </w:r>
    </w:p>
    <w:p w:rsidR="000409A8" w:rsidRPr="000409A8" w:rsidRDefault="000409A8" w:rsidP="000409A8">
      <w:pPr>
        <w:jc w:val="both"/>
        <w:rPr>
          <w:rFonts w:ascii="Times New Roman" w:hAnsi="Times New Roman" w:cs="Times New Roman"/>
          <w:sz w:val="24"/>
          <w:szCs w:val="24"/>
        </w:rPr>
      </w:pPr>
      <w:r w:rsidRPr="000409A8">
        <w:rPr>
          <w:rFonts w:ascii="Times New Roman" w:hAnsi="Times New Roman" w:cs="Times New Roman"/>
          <w:sz w:val="24"/>
          <w:szCs w:val="24"/>
        </w:rPr>
        <w:t>4) 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групповой, проектной деятельности.</w:t>
      </w:r>
    </w:p>
    <w:p w:rsidR="000409A8" w:rsidRPr="000409A8" w:rsidRDefault="000409A8" w:rsidP="000409A8">
      <w:pPr>
        <w:ind w:firstLine="708"/>
        <w:jc w:val="both"/>
        <w:rPr>
          <w:rStyle w:val="dash041e005f0431005f044b005f0447005f043d005f044b005f0439005f005fchar1char1"/>
          <w:color w:val="FF0000"/>
        </w:rPr>
      </w:pPr>
      <w:r w:rsidRPr="000409A8">
        <w:rPr>
          <w:rFonts w:ascii="Times New Roman" w:hAnsi="Times New Roman" w:cs="Times New Roman"/>
          <w:b/>
        </w:rPr>
        <w:t xml:space="preserve">Предметными результатами </w:t>
      </w:r>
      <w:r w:rsidRPr="000409A8">
        <w:rPr>
          <w:rFonts w:ascii="Times New Roman" w:hAnsi="Times New Roman" w:cs="Times New Roman"/>
        </w:rPr>
        <w:t>освоения курса «</w:t>
      </w:r>
      <w:r w:rsidRPr="000409A8">
        <w:rPr>
          <w:rStyle w:val="dash041e005f0431005f044b005f0447005f043d005f044b005f0439005f005fchar1char1"/>
        </w:rPr>
        <w:t>Человек. Общество. Мир</w:t>
      </w:r>
      <w:proofErr w:type="gramStart"/>
      <w:r>
        <w:rPr>
          <w:rStyle w:val="dash041e005f0431005f044b005f0447005f043d005f044b005f0439005f005fchar1char1"/>
          <w:b/>
        </w:rPr>
        <w:t>.</w:t>
      </w:r>
      <w:r w:rsidRPr="000409A8">
        <w:rPr>
          <w:rFonts w:ascii="Times New Roman" w:hAnsi="Times New Roman" w:cs="Times New Roman"/>
        </w:rPr>
        <w:t xml:space="preserve">» </w:t>
      </w:r>
      <w:proofErr w:type="gramEnd"/>
      <w:r w:rsidRPr="000409A8">
        <w:rPr>
          <w:rFonts w:ascii="Times New Roman" w:hAnsi="Times New Roman" w:cs="Times New Roman"/>
        </w:rPr>
        <w:t>являются:</w:t>
      </w:r>
    </w:p>
    <w:p w:rsidR="000409A8" w:rsidRDefault="000409A8" w:rsidP="000409A8">
      <w:pPr>
        <w:pStyle w:val="a5"/>
      </w:pPr>
      <w:r>
        <w:t>- соотносить объекты познания со своим жизненным опытом;</w:t>
      </w:r>
    </w:p>
    <w:p w:rsidR="000409A8" w:rsidRDefault="000409A8" w:rsidP="000409A8">
      <w:pPr>
        <w:pStyle w:val="a5"/>
      </w:pPr>
      <w:r>
        <w:t>- определять основания и способы своих и чужих действий;</w:t>
      </w:r>
    </w:p>
    <w:p w:rsidR="000409A8" w:rsidRDefault="000409A8" w:rsidP="000409A8">
      <w:pPr>
        <w:pStyle w:val="a5"/>
      </w:pPr>
      <w:r>
        <w:t>- определять способ видения мира другими людьми;</w:t>
      </w:r>
    </w:p>
    <w:p w:rsidR="000409A8" w:rsidRDefault="000409A8" w:rsidP="000409A8">
      <w:pPr>
        <w:pStyle w:val="a5"/>
      </w:pPr>
      <w:r>
        <w:t>- анализировать, сопоставлять отдельные факты, раскрывать ве</w:t>
      </w:r>
      <w:r>
        <w:softHyphen/>
        <w:t>дущие причинно-следственные связи;</w:t>
      </w:r>
    </w:p>
    <w:p w:rsidR="000409A8" w:rsidRDefault="000409A8" w:rsidP="000409A8">
      <w:pPr>
        <w:pStyle w:val="a5"/>
      </w:pPr>
      <w:r>
        <w:t>- самостоятельно делать обобщения и выводы из сказанного;</w:t>
      </w:r>
    </w:p>
    <w:p w:rsidR="000409A8" w:rsidRDefault="000409A8" w:rsidP="000409A8">
      <w:pPr>
        <w:pStyle w:val="a5"/>
      </w:pPr>
      <w:r>
        <w:t>- строить предположения типа: «Почему было так, а не иначе?», «Что было бы, если бы...», «Что может быть, если...» и т.п. и объяснять (доказывать) свою точку зрения;</w:t>
      </w:r>
    </w:p>
    <w:p w:rsidR="000409A8" w:rsidRDefault="000409A8" w:rsidP="000409A8">
      <w:pPr>
        <w:pStyle w:val="a5"/>
      </w:pPr>
      <w:r>
        <w:t>- ставить вопросы и определять, какой информации не хватает для ответа на поставленный вопрос, планировать свои исследования;</w:t>
      </w:r>
    </w:p>
    <w:p w:rsidR="000409A8" w:rsidRDefault="000409A8" w:rsidP="000409A8">
      <w:pPr>
        <w:pStyle w:val="a5"/>
      </w:pPr>
      <w:r>
        <w:t>- выдвигать гипотезы и аргументировать их;</w:t>
      </w:r>
    </w:p>
    <w:p w:rsidR="000409A8" w:rsidRDefault="000409A8" w:rsidP="000409A8">
      <w:pPr>
        <w:pStyle w:val="a5"/>
      </w:pPr>
      <w:r>
        <w:t>- сопоставлять, сравнивать по различным основаниям; классифици</w:t>
      </w:r>
      <w:r>
        <w:softHyphen/>
        <w:t>ровать, оценивать;</w:t>
      </w:r>
    </w:p>
    <w:p w:rsidR="000409A8" w:rsidRDefault="000409A8" w:rsidP="000409A8">
      <w:pPr>
        <w:pStyle w:val="a5"/>
      </w:pPr>
      <w:r>
        <w:t xml:space="preserve">- осуществлять переход от чувственно-конкретного к </w:t>
      </w:r>
      <w:proofErr w:type="gramStart"/>
      <w:r>
        <w:t>абстрактному</w:t>
      </w:r>
      <w:proofErr w:type="gramEnd"/>
      <w:r>
        <w:t>, а от него к мысленно-конкретному; оперировать с абстракциями различ</w:t>
      </w:r>
      <w:r>
        <w:softHyphen/>
        <w:t>ной степени сложности;</w:t>
      </w:r>
    </w:p>
    <w:p w:rsidR="000409A8" w:rsidRDefault="000409A8" w:rsidP="000409A8">
      <w:pPr>
        <w:pStyle w:val="a5"/>
      </w:pPr>
      <w:r>
        <w:t>- формулировать сущностные определения;</w:t>
      </w:r>
    </w:p>
    <w:p w:rsidR="000409A8" w:rsidRDefault="000409A8" w:rsidP="000409A8">
      <w:pPr>
        <w:pStyle w:val="a5"/>
      </w:pPr>
      <w:r>
        <w:t>- схематически изображать явления, события, отношения, действия и т.д.;</w:t>
      </w:r>
    </w:p>
    <w:p w:rsidR="000409A8" w:rsidRDefault="000409A8" w:rsidP="000409A8">
      <w:pPr>
        <w:pStyle w:val="a5"/>
      </w:pPr>
      <w:r>
        <w:t>- уметь перекодировать информацию, т.е. превращать текст в табли</w:t>
      </w:r>
      <w:r>
        <w:softHyphen/>
        <w:t>цы, графики, диаграммы и наоборот;</w:t>
      </w:r>
    </w:p>
    <w:p w:rsidR="000409A8" w:rsidRDefault="000409A8" w:rsidP="000409A8">
      <w:pPr>
        <w:pStyle w:val="a5"/>
      </w:pPr>
      <w:r>
        <w:t>- уметь освещать материал логично, последовательно, соблюдая при</w:t>
      </w:r>
      <w:r>
        <w:softHyphen/>
        <w:t>нятые нормы устной речи;</w:t>
      </w:r>
    </w:p>
    <w:p w:rsidR="000409A8" w:rsidRDefault="000409A8" w:rsidP="000409A8">
      <w:pPr>
        <w:pStyle w:val="a5"/>
      </w:pPr>
      <w:r>
        <w:t>- объяснять свои действия, решения, выбор;</w:t>
      </w:r>
    </w:p>
    <w:p w:rsidR="000409A8" w:rsidRDefault="000409A8" w:rsidP="000409A8">
      <w:pPr>
        <w:pStyle w:val="a5"/>
      </w:pPr>
      <w:r>
        <w:t>- определять основания чужой точки зрения и оценивать ее аргумен</w:t>
      </w:r>
      <w:r>
        <w:softHyphen/>
        <w:t>тацию;</w:t>
      </w:r>
    </w:p>
    <w:p w:rsidR="000409A8" w:rsidRDefault="000409A8" w:rsidP="000409A8">
      <w:pPr>
        <w:pStyle w:val="a5"/>
      </w:pPr>
      <w:r>
        <w:t>- ставить себя в позицию оппонента, определять ее сильные и слабые стороны;</w:t>
      </w:r>
    </w:p>
    <w:p w:rsidR="000409A8" w:rsidRDefault="000409A8" w:rsidP="000409A8">
      <w:pPr>
        <w:pStyle w:val="a5"/>
      </w:pPr>
      <w:r>
        <w:lastRenderedPageBreak/>
        <w:t>- вести дискуссию, слушать и слышать оппонентов;</w:t>
      </w:r>
    </w:p>
    <w:p w:rsidR="000409A8" w:rsidRDefault="000409A8" w:rsidP="000409A8">
      <w:pPr>
        <w:pStyle w:val="a5"/>
      </w:pPr>
      <w:r>
        <w:t>- знать и использовать основные необходимые обществоведческие научные понятия и термины, т. е. распознавать их в различном контексте</w:t>
      </w:r>
      <w:r>
        <w:br/>
        <w:t>и правильно использовать в устной и письменной речи для описания ос</w:t>
      </w:r>
      <w:r>
        <w:softHyphen/>
        <w:t>новных социальных явлений и объектов и аргументации теоретических</w:t>
      </w:r>
      <w:r>
        <w:br/>
        <w:t>рассуждений и обобщений;</w:t>
      </w:r>
    </w:p>
    <w:p w:rsidR="000409A8" w:rsidRDefault="000409A8" w:rsidP="000409A8">
      <w:pPr>
        <w:pStyle w:val="a5"/>
      </w:pPr>
      <w:r>
        <w:t>- называть (перечислять) изученные социальные явления и объекты и характеризовать их, т. е. указывать свойственные им значимые признаки;</w:t>
      </w:r>
    </w:p>
    <w:p w:rsidR="000409A8" w:rsidRDefault="000409A8" w:rsidP="000409A8">
      <w:pPr>
        <w:pStyle w:val="a5"/>
      </w:pPr>
      <w:r>
        <w:t>- сравнивать изученные социальные явления и объекты, т. е. выявлять их отличия и сходства;</w:t>
      </w:r>
    </w:p>
    <w:p w:rsidR="000409A8" w:rsidRDefault="000409A8" w:rsidP="000409A8">
      <w:pPr>
        <w:pStyle w:val="a5"/>
      </w:pPr>
      <w:r>
        <w:t>- приводить собственные примеры, т. е. пояснять (иллюстрировать, аргументировано раскрывать) изученные теоретические положения на</w:t>
      </w:r>
      <w:r>
        <w:br/>
        <w:t>соответствующих фактах.</w:t>
      </w:r>
    </w:p>
    <w:p w:rsidR="002316D6" w:rsidRPr="000409A8" w:rsidRDefault="00652442" w:rsidP="000409A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0409A8" w:rsidRPr="000409A8">
        <w:rPr>
          <w:rFonts w:ascii="Times New Roman" w:hAnsi="Times New Roman" w:cs="Times New Roman"/>
          <w:b/>
          <w:sz w:val="24"/>
          <w:szCs w:val="24"/>
        </w:rPr>
        <w:t>Содержание элективного курса «</w:t>
      </w:r>
      <w:r w:rsidR="000409A8">
        <w:rPr>
          <w:rStyle w:val="dash041e005f0431005f044b005f0447005f043d005f044b005f0439005f005fchar1char1"/>
          <w:b/>
        </w:rPr>
        <w:t>Человек. Общество. Мир</w:t>
      </w:r>
      <w:proofErr w:type="gramStart"/>
      <w:r w:rsidR="000409A8">
        <w:rPr>
          <w:rStyle w:val="dash041e005f0431005f044b005f0447005f043d005f044b005f0439005f005fchar1char1"/>
          <w:b/>
        </w:rPr>
        <w:t>.»</w:t>
      </w:r>
      <w:proofErr w:type="gramEnd"/>
    </w:p>
    <w:p w:rsidR="002316D6" w:rsidRDefault="002316D6" w:rsidP="006137E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1742" w:rsidRPr="00E41F81" w:rsidRDefault="00681742" w:rsidP="00652442">
      <w:pPr>
        <w:suppressAutoHyphens/>
        <w:spacing w:after="0" w:line="360" w:lineRule="auto"/>
        <w:jc w:val="both"/>
        <w:rPr>
          <w:rFonts w:ascii="Algerian" w:eastAsia="Calibri" w:hAnsi="Algeri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30"/>
        <w:gridCol w:w="15"/>
        <w:gridCol w:w="4741"/>
      </w:tblGrid>
      <w:tr w:rsidR="008D2D92" w:rsidRPr="00652442" w:rsidTr="008D2D92">
        <w:tc>
          <w:tcPr>
            <w:tcW w:w="4785" w:type="dxa"/>
          </w:tcPr>
          <w:p w:rsidR="008D2D92" w:rsidRPr="00652442" w:rsidRDefault="008D2D92" w:rsidP="00E41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442">
              <w:rPr>
                <w:rFonts w:ascii="Times New Roman" w:hAnsi="Times New Roman" w:cs="Times New Roman"/>
                <w:sz w:val="24"/>
                <w:szCs w:val="24"/>
              </w:rPr>
              <w:t>Основное содержани</w:t>
            </w:r>
            <w:proofErr w:type="gramStart"/>
            <w:r w:rsidRPr="00652442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652442">
              <w:rPr>
                <w:rFonts w:ascii="Times New Roman" w:hAnsi="Times New Roman" w:cs="Times New Roman"/>
                <w:sz w:val="24"/>
                <w:szCs w:val="24"/>
              </w:rPr>
              <w:t>по темам или разделам)</w:t>
            </w:r>
          </w:p>
        </w:tc>
        <w:tc>
          <w:tcPr>
            <w:tcW w:w="4786" w:type="dxa"/>
            <w:gridSpan w:val="3"/>
          </w:tcPr>
          <w:p w:rsidR="008D2D92" w:rsidRPr="00652442" w:rsidRDefault="008D2D92" w:rsidP="00E41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442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учебной деятельности</w:t>
            </w:r>
          </w:p>
        </w:tc>
      </w:tr>
      <w:tr w:rsidR="008D2D92" w:rsidRPr="00652442" w:rsidTr="005758C2">
        <w:tc>
          <w:tcPr>
            <w:tcW w:w="9571" w:type="dxa"/>
            <w:gridSpan w:val="4"/>
          </w:tcPr>
          <w:p w:rsidR="008D2D92" w:rsidRPr="00652442" w:rsidRDefault="008D2D92" w:rsidP="00E41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442">
              <w:rPr>
                <w:rFonts w:ascii="Times New Roman" w:hAnsi="Times New Roman" w:cs="Times New Roman"/>
                <w:sz w:val="24"/>
                <w:szCs w:val="24"/>
              </w:rPr>
              <w:t>Раздел 1. Структура и содержание экзаменационной работы по обществознанию (2часа)</w:t>
            </w:r>
          </w:p>
        </w:tc>
      </w:tr>
      <w:tr w:rsidR="00ED0285" w:rsidRPr="00652442" w:rsidTr="00ED0285">
        <w:tc>
          <w:tcPr>
            <w:tcW w:w="4815" w:type="dxa"/>
            <w:gridSpan w:val="2"/>
          </w:tcPr>
          <w:p w:rsidR="00ED0285" w:rsidRPr="00652442" w:rsidRDefault="00ED0285" w:rsidP="00E41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442">
              <w:rPr>
                <w:rFonts w:ascii="Times New Roman" w:hAnsi="Times New Roman" w:cs="Times New Roman"/>
                <w:sz w:val="24"/>
                <w:szCs w:val="24"/>
              </w:rPr>
              <w:t>Кодификатор. Спецификации. Демоверсии. Структура и содержание письменной экзаменационной работы. Принципы отбора и расположение заданий в работе. Уровни сложности заданий. Использование тестовых заданий закрытого, открытого типа и заданий с открытым развёрнутым ответом в КИМАХ и ЕГЭ. Заполнение бланков.</w:t>
            </w:r>
          </w:p>
        </w:tc>
        <w:tc>
          <w:tcPr>
            <w:tcW w:w="4756" w:type="dxa"/>
            <w:gridSpan w:val="2"/>
          </w:tcPr>
          <w:p w:rsidR="00ED0285" w:rsidRPr="00652442" w:rsidRDefault="00ED0285" w:rsidP="00E41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442">
              <w:rPr>
                <w:rFonts w:ascii="Times New Roman" w:hAnsi="Times New Roman" w:cs="Times New Roman"/>
                <w:sz w:val="24"/>
                <w:szCs w:val="24"/>
              </w:rPr>
              <w:t>Знать структуру и содержание письменной экзаменационной работы, особенности заданий. Уметь правильно заполнять бланки ЕГЭ.</w:t>
            </w:r>
          </w:p>
        </w:tc>
      </w:tr>
      <w:tr w:rsidR="00ED0285" w:rsidRPr="00652442" w:rsidTr="00FD0590">
        <w:tc>
          <w:tcPr>
            <w:tcW w:w="9571" w:type="dxa"/>
            <w:gridSpan w:val="4"/>
          </w:tcPr>
          <w:p w:rsidR="00ED0285" w:rsidRPr="00652442" w:rsidRDefault="00ED0285" w:rsidP="00E41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442">
              <w:rPr>
                <w:rFonts w:ascii="Times New Roman" w:hAnsi="Times New Roman" w:cs="Times New Roman"/>
                <w:sz w:val="24"/>
                <w:szCs w:val="24"/>
              </w:rPr>
              <w:t xml:space="preserve">Раздел 2. Актуальные вопросы содержания при подготовке к ЕГЭ (18 </w:t>
            </w:r>
            <w:proofErr w:type="spellStart"/>
            <w:r w:rsidRPr="00652442">
              <w:rPr>
                <w:rFonts w:ascii="Times New Roman" w:hAnsi="Times New Roman" w:cs="Times New Roman"/>
                <w:sz w:val="24"/>
                <w:szCs w:val="24"/>
              </w:rPr>
              <w:t>чсов</w:t>
            </w:r>
            <w:proofErr w:type="spellEnd"/>
            <w:r w:rsidRPr="006524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D0285" w:rsidRPr="00652442" w:rsidTr="00ED0285">
        <w:tc>
          <w:tcPr>
            <w:tcW w:w="4830" w:type="dxa"/>
            <w:gridSpan w:val="3"/>
          </w:tcPr>
          <w:p w:rsidR="00ED0285" w:rsidRPr="00652442" w:rsidRDefault="00ED0285" w:rsidP="00E41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2442">
              <w:rPr>
                <w:rFonts w:ascii="Times New Roman" w:hAnsi="Times New Roman" w:cs="Times New Roman"/>
                <w:sz w:val="24"/>
                <w:szCs w:val="24"/>
              </w:rPr>
              <w:t>Природное</w:t>
            </w:r>
            <w:proofErr w:type="gramEnd"/>
            <w:r w:rsidRPr="00652442">
              <w:rPr>
                <w:rFonts w:ascii="Times New Roman" w:hAnsi="Times New Roman" w:cs="Times New Roman"/>
                <w:sz w:val="24"/>
                <w:szCs w:val="24"/>
              </w:rPr>
              <w:t xml:space="preserve"> и общественное в человеке.</w:t>
            </w:r>
            <w:r w:rsidR="005F00B8" w:rsidRPr="00652442">
              <w:rPr>
                <w:rFonts w:ascii="Times New Roman" w:hAnsi="Times New Roman" w:cs="Times New Roman"/>
                <w:sz w:val="24"/>
                <w:szCs w:val="24"/>
              </w:rPr>
              <w:t xml:space="preserve"> Системное строение общества. Основные институты общества. Понятие культуры. Формы и разновидности культуры. Понятие общественного прогресса. Образование, его значение для личности и общества. Религия. Искусство. Мораль. Понятие общественного прогресса </w:t>
            </w:r>
            <w:proofErr w:type="spellStart"/>
            <w:r w:rsidR="005F00B8" w:rsidRPr="00652442">
              <w:rPr>
                <w:rFonts w:ascii="Times New Roman" w:hAnsi="Times New Roman" w:cs="Times New Roman"/>
                <w:sz w:val="24"/>
                <w:szCs w:val="24"/>
              </w:rPr>
              <w:t>Многовариантность</w:t>
            </w:r>
            <w:proofErr w:type="spellEnd"/>
            <w:r w:rsidR="005F00B8" w:rsidRPr="00652442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 развития. Угрозы 21 века. Мышление и деятельность Потребности и интересы. Свобода и необходимость в человеческой деятельности. </w:t>
            </w:r>
          </w:p>
          <w:p w:rsidR="005F00B8" w:rsidRPr="00652442" w:rsidRDefault="005F00B8" w:rsidP="00E41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442">
              <w:rPr>
                <w:rFonts w:ascii="Times New Roman" w:hAnsi="Times New Roman" w:cs="Times New Roman"/>
                <w:sz w:val="24"/>
                <w:szCs w:val="24"/>
              </w:rPr>
              <w:t xml:space="preserve">Мировоззрение и его виды. Виды знаний. Понятие истины и её критерии. Наука. Основные особенности научного мышления. Естественные и социально – гуманитарные </w:t>
            </w:r>
            <w:r w:rsidRPr="00652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науки.</w:t>
            </w:r>
          </w:p>
          <w:p w:rsidR="005F00B8" w:rsidRPr="00652442" w:rsidRDefault="005F00B8" w:rsidP="00E41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442">
              <w:rPr>
                <w:rFonts w:ascii="Times New Roman" w:hAnsi="Times New Roman" w:cs="Times New Roman"/>
                <w:sz w:val="24"/>
                <w:szCs w:val="24"/>
              </w:rPr>
              <w:t>Социальная стратификация и мобильность. Социальные группы. Молодёжь как социальная группа. Этнические общности. Межнациональные отношения, этносоциальные конфликты</w:t>
            </w:r>
            <w:r w:rsidR="00A32ACE" w:rsidRPr="00652442">
              <w:rPr>
                <w:rFonts w:ascii="Times New Roman" w:hAnsi="Times New Roman" w:cs="Times New Roman"/>
                <w:sz w:val="24"/>
                <w:szCs w:val="24"/>
              </w:rPr>
              <w:t>, пути их разрешения. Социальный конфликт. Виды социальных норм. Социальный контроль. Свобода и ответственность. Отклоняющееся поведение и его типы. Социальная роль. Социализация индивида. Семья и брак.</w:t>
            </w:r>
          </w:p>
          <w:p w:rsidR="00A32ACE" w:rsidRPr="00652442" w:rsidRDefault="00A32ACE" w:rsidP="00E41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442">
              <w:rPr>
                <w:rFonts w:ascii="Times New Roman" w:hAnsi="Times New Roman" w:cs="Times New Roman"/>
                <w:sz w:val="24"/>
                <w:szCs w:val="24"/>
              </w:rPr>
              <w:t>Экономика и экономическая наука. Факторы производства и факторные доходы. Экономические системы. Рынок и рыночный механизм. Спрос и предложение. Постоянные и переменные затраты. Финансовые институты. Банковская система. Основные источники финансирования бизнеса. Ценные бумаги</w:t>
            </w:r>
            <w:proofErr w:type="gramStart"/>
            <w:r w:rsidRPr="0065244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52442">
              <w:rPr>
                <w:rFonts w:ascii="Times New Roman" w:hAnsi="Times New Roman" w:cs="Times New Roman"/>
                <w:sz w:val="24"/>
                <w:szCs w:val="24"/>
              </w:rPr>
              <w:t>Рынок труда. Безработица. Виды, причины, последствия инфляции. Экономический рост и развитие. Понятие ВВП. Роль государства в экономике Налоги. Государственный бюджет. Мировая экономика. Рациональное экономическое поведение.</w:t>
            </w:r>
            <w:proofErr w:type="gramStart"/>
            <w:r w:rsidRPr="0065244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A32ACE" w:rsidRPr="00652442" w:rsidRDefault="00A32ACE" w:rsidP="00E41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442">
              <w:rPr>
                <w:rFonts w:ascii="Times New Roman" w:hAnsi="Times New Roman" w:cs="Times New Roman"/>
                <w:sz w:val="24"/>
                <w:szCs w:val="24"/>
              </w:rPr>
              <w:t>Понятие власти. Государство, его функции. Политическая система. Типология политических режимов</w:t>
            </w:r>
            <w:r w:rsidR="005C1840" w:rsidRPr="00652442">
              <w:rPr>
                <w:rFonts w:ascii="Times New Roman" w:hAnsi="Times New Roman" w:cs="Times New Roman"/>
                <w:sz w:val="24"/>
                <w:szCs w:val="24"/>
              </w:rPr>
              <w:t>. Демократия. Её основные ценности и признаки. Гражданское общество и государство. Политическая элита. Политические партии и движения. СМИ в политической системе. Избирательная компания в РФ. Политический процесс. Политическое участие. Политическое лидерство. Органы государственной власти РФ. Федеративное устройство России.</w:t>
            </w:r>
          </w:p>
          <w:p w:rsidR="005C1840" w:rsidRPr="00652442" w:rsidRDefault="005C1840" w:rsidP="005C1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442">
              <w:rPr>
                <w:rFonts w:ascii="Times New Roman" w:hAnsi="Times New Roman" w:cs="Times New Roman"/>
                <w:sz w:val="24"/>
                <w:szCs w:val="24"/>
              </w:rPr>
              <w:t>Право в системе социальных норм. Система российского права. Законотворческий процесс. Понятия и виды  юридической ответственности. Конституция РФ</w:t>
            </w:r>
            <w:proofErr w:type="gramStart"/>
            <w:r w:rsidRPr="0065244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52442">
              <w:rPr>
                <w:rFonts w:ascii="Times New Roman" w:hAnsi="Times New Roman" w:cs="Times New Roman"/>
                <w:sz w:val="24"/>
                <w:szCs w:val="24"/>
              </w:rPr>
              <w:t xml:space="preserve"> Основы Конституционного строя. Законодательство РФ о выборах. </w:t>
            </w:r>
            <w:proofErr w:type="spellStart"/>
            <w:r w:rsidRPr="00652442">
              <w:rPr>
                <w:rFonts w:ascii="Times New Roman" w:hAnsi="Times New Roman" w:cs="Times New Roman"/>
                <w:sz w:val="24"/>
                <w:szCs w:val="24"/>
              </w:rPr>
              <w:t>Субьекты</w:t>
            </w:r>
            <w:proofErr w:type="spellEnd"/>
            <w:r w:rsidRPr="00652442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права. Организационно – правовые формы и правовой режим  предпринимательской деятельности. Имущественные и неимущественные права. Порядок приёма на работу. Порядок заключения и расторжения трудового договора. </w:t>
            </w:r>
            <w:r w:rsidR="00653515" w:rsidRPr="00652442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регулирование отношений супругов. Особенности административной </w:t>
            </w:r>
            <w:r w:rsidR="00653515" w:rsidRPr="00652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юрисдикции. Международное право. Основные правила и принципы гражданского процесса. Особенности уголовного процесса. Гражданство РФ. Воинская обязанность. Права и обязанности налогоплательщика. Правоохранительные органы. Судебная система.</w:t>
            </w:r>
          </w:p>
        </w:tc>
        <w:tc>
          <w:tcPr>
            <w:tcW w:w="4741" w:type="dxa"/>
          </w:tcPr>
          <w:p w:rsidR="00ED0285" w:rsidRPr="00652442" w:rsidRDefault="00653515" w:rsidP="00E41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отвечать на проблемные вопросы. Анализировать социальную информацию, характеризовать с научных позиций социальные </w:t>
            </w:r>
            <w:proofErr w:type="spellStart"/>
            <w:r w:rsidRPr="00652442">
              <w:rPr>
                <w:rFonts w:ascii="Times New Roman" w:hAnsi="Times New Roman" w:cs="Times New Roman"/>
                <w:sz w:val="24"/>
                <w:szCs w:val="24"/>
              </w:rPr>
              <w:t>обьекты</w:t>
            </w:r>
            <w:proofErr w:type="spellEnd"/>
            <w:r w:rsidRPr="00652442">
              <w:rPr>
                <w:rFonts w:ascii="Times New Roman" w:hAnsi="Times New Roman" w:cs="Times New Roman"/>
                <w:sz w:val="24"/>
                <w:szCs w:val="24"/>
              </w:rPr>
              <w:t>, Выполнять тестовые задания базового и повышенного уровня сложности, работать с таблицей, приводить примеры. Знать обществоведческие термины и понятия.</w:t>
            </w:r>
          </w:p>
        </w:tc>
      </w:tr>
    </w:tbl>
    <w:p w:rsidR="00FA0AEA" w:rsidRPr="00652442" w:rsidRDefault="00FA0AEA" w:rsidP="00E41F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7A89" w:rsidRPr="00652442" w:rsidRDefault="00747A89" w:rsidP="00E41F8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650"/>
        <w:gridCol w:w="4921"/>
      </w:tblGrid>
      <w:tr w:rsidR="00747A89" w:rsidRPr="00652442" w:rsidTr="00747A89">
        <w:tc>
          <w:tcPr>
            <w:tcW w:w="9571" w:type="dxa"/>
            <w:gridSpan w:val="2"/>
          </w:tcPr>
          <w:p w:rsidR="00747A89" w:rsidRPr="00652442" w:rsidRDefault="00747A89" w:rsidP="00E41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442">
              <w:rPr>
                <w:rFonts w:ascii="Times New Roman" w:hAnsi="Times New Roman" w:cs="Times New Roman"/>
                <w:sz w:val="24"/>
                <w:szCs w:val="24"/>
              </w:rPr>
              <w:t>Раздел 3. Алгоритмы выполнения заданий части 2 (14 часов)</w:t>
            </w:r>
          </w:p>
        </w:tc>
      </w:tr>
      <w:tr w:rsidR="00747A89" w:rsidRPr="00652442" w:rsidTr="00747A89">
        <w:tc>
          <w:tcPr>
            <w:tcW w:w="4650" w:type="dxa"/>
            <w:tcBorders>
              <w:bottom w:val="single" w:sz="4" w:space="0" w:color="auto"/>
            </w:tcBorders>
          </w:tcPr>
          <w:p w:rsidR="00747A89" w:rsidRPr="00652442" w:rsidRDefault="00747A89" w:rsidP="00E41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442">
              <w:rPr>
                <w:rFonts w:ascii="Times New Roman" w:hAnsi="Times New Roman" w:cs="Times New Roman"/>
                <w:sz w:val="24"/>
                <w:szCs w:val="24"/>
              </w:rPr>
              <w:t>21 – 24 – составное задание с фрагментом текста: общая характеристика зад. Виды документов по содержанию</w:t>
            </w:r>
            <w:proofErr w:type="gramStart"/>
            <w:r w:rsidRPr="0065244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652442">
              <w:rPr>
                <w:rFonts w:ascii="Times New Roman" w:hAnsi="Times New Roman" w:cs="Times New Roman"/>
                <w:sz w:val="24"/>
                <w:szCs w:val="24"/>
              </w:rPr>
              <w:t xml:space="preserve">составу, </w:t>
            </w:r>
            <w:r w:rsidR="000E0B58" w:rsidRPr="00652442">
              <w:rPr>
                <w:rFonts w:ascii="Times New Roman" w:hAnsi="Times New Roman" w:cs="Times New Roman"/>
                <w:sz w:val="24"/>
                <w:szCs w:val="24"/>
              </w:rPr>
              <w:t>объёму</w:t>
            </w:r>
            <w:r w:rsidRPr="00652442">
              <w:rPr>
                <w:rFonts w:ascii="Times New Roman" w:hAnsi="Times New Roman" w:cs="Times New Roman"/>
                <w:sz w:val="24"/>
                <w:szCs w:val="24"/>
              </w:rPr>
              <w:t>. Основные модели заданий и проверяемые аналитические умения в процессе работы с документом</w:t>
            </w:r>
            <w:proofErr w:type="gramStart"/>
            <w:r w:rsidRPr="0065244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52442">
              <w:rPr>
                <w:rFonts w:ascii="Times New Roman" w:hAnsi="Times New Roman" w:cs="Times New Roman"/>
                <w:sz w:val="24"/>
                <w:szCs w:val="24"/>
              </w:rPr>
              <w:t>Развитие умений: извлекать информацию из источника, анализировать и интерпретировать информацию из документов, анализировать авторскую позицию.</w:t>
            </w:r>
          </w:p>
          <w:p w:rsidR="00747A89" w:rsidRPr="00652442" w:rsidRDefault="00747A89" w:rsidP="00E41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442">
              <w:rPr>
                <w:rFonts w:ascii="Times New Roman" w:hAnsi="Times New Roman" w:cs="Times New Roman"/>
                <w:sz w:val="24"/>
                <w:szCs w:val="24"/>
              </w:rPr>
              <w:t>25 – задание, проверяющее умение правильно применять раскрытое в смысловом отношении теоретическое положение в заданном контексте.</w:t>
            </w:r>
          </w:p>
          <w:p w:rsidR="00747A89" w:rsidRPr="00652442" w:rsidRDefault="00747A89" w:rsidP="00E41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442">
              <w:rPr>
                <w:rFonts w:ascii="Times New Roman" w:hAnsi="Times New Roman" w:cs="Times New Roman"/>
                <w:sz w:val="24"/>
                <w:szCs w:val="24"/>
              </w:rPr>
              <w:t xml:space="preserve">26 – задание, </w:t>
            </w:r>
            <w:proofErr w:type="spellStart"/>
            <w:r w:rsidRPr="00652442">
              <w:rPr>
                <w:rFonts w:ascii="Times New Roman" w:hAnsi="Times New Roman" w:cs="Times New Roman"/>
                <w:sz w:val="24"/>
                <w:szCs w:val="24"/>
              </w:rPr>
              <w:t>прверяющее</w:t>
            </w:r>
            <w:proofErr w:type="spellEnd"/>
            <w:r w:rsidRPr="00652442">
              <w:rPr>
                <w:rFonts w:ascii="Times New Roman" w:hAnsi="Times New Roman" w:cs="Times New Roman"/>
                <w:sz w:val="24"/>
                <w:szCs w:val="24"/>
              </w:rPr>
              <w:t xml:space="preserve"> умение иллюстрировать </w:t>
            </w:r>
            <w:r w:rsidR="000E0B58" w:rsidRPr="00652442">
              <w:rPr>
                <w:rFonts w:ascii="Times New Roman" w:hAnsi="Times New Roman" w:cs="Times New Roman"/>
                <w:sz w:val="24"/>
                <w:szCs w:val="24"/>
              </w:rPr>
              <w:t>примерами изученные теоретические положения и понятия социально – экономических и гуманитарных наук.</w:t>
            </w:r>
          </w:p>
          <w:p w:rsidR="000E0B58" w:rsidRPr="00652442" w:rsidRDefault="000E0B58" w:rsidP="00E41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442">
              <w:rPr>
                <w:rFonts w:ascii="Times New Roman" w:hAnsi="Times New Roman" w:cs="Times New Roman"/>
                <w:sz w:val="24"/>
                <w:szCs w:val="24"/>
              </w:rPr>
              <w:t xml:space="preserve">27 – задание – задача, </w:t>
            </w:r>
            <w:proofErr w:type="spellStart"/>
            <w:r w:rsidRPr="00652442">
              <w:rPr>
                <w:rFonts w:ascii="Times New Roman" w:hAnsi="Times New Roman" w:cs="Times New Roman"/>
                <w:sz w:val="24"/>
                <w:szCs w:val="24"/>
              </w:rPr>
              <w:t>требущее</w:t>
            </w:r>
            <w:proofErr w:type="spellEnd"/>
            <w:r w:rsidRPr="00652442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представленной информации, формулирования и аргументации самостоятельных оценочных</w:t>
            </w:r>
            <w:proofErr w:type="gramStart"/>
            <w:r w:rsidRPr="0065244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52442">
              <w:rPr>
                <w:rFonts w:ascii="Times New Roman" w:hAnsi="Times New Roman" w:cs="Times New Roman"/>
                <w:sz w:val="24"/>
                <w:szCs w:val="24"/>
              </w:rPr>
              <w:t xml:space="preserve"> прогностических суждений, выводов.</w:t>
            </w:r>
          </w:p>
          <w:p w:rsidR="000E0B58" w:rsidRPr="00652442" w:rsidRDefault="000E0B58" w:rsidP="00E41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442">
              <w:rPr>
                <w:rFonts w:ascii="Times New Roman" w:hAnsi="Times New Roman" w:cs="Times New Roman"/>
                <w:sz w:val="24"/>
                <w:szCs w:val="24"/>
              </w:rPr>
              <w:t xml:space="preserve">28 – задание, </w:t>
            </w:r>
            <w:proofErr w:type="spellStart"/>
            <w:r w:rsidRPr="00652442">
              <w:rPr>
                <w:rFonts w:ascii="Times New Roman" w:hAnsi="Times New Roman" w:cs="Times New Roman"/>
                <w:sz w:val="24"/>
                <w:szCs w:val="24"/>
              </w:rPr>
              <w:t>требущее</w:t>
            </w:r>
            <w:proofErr w:type="spellEnd"/>
            <w:r w:rsidRPr="00652442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плана развёрнутого ответа по конкретной теме обществоведческого курса. </w:t>
            </w:r>
          </w:p>
          <w:p w:rsidR="000E0B58" w:rsidRPr="00652442" w:rsidRDefault="000E0B58" w:rsidP="00E41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442">
              <w:rPr>
                <w:rFonts w:ascii="Times New Roman" w:hAnsi="Times New Roman" w:cs="Times New Roman"/>
                <w:sz w:val="24"/>
                <w:szCs w:val="24"/>
              </w:rPr>
              <w:t>29 – (эссе) Особенности эссе по обществознанию, критерии качества. Общий алгоритм работы, система оценивания знаний.</w:t>
            </w:r>
          </w:p>
        </w:tc>
        <w:tc>
          <w:tcPr>
            <w:tcW w:w="4921" w:type="dxa"/>
          </w:tcPr>
          <w:p w:rsidR="00747A89" w:rsidRPr="00652442" w:rsidRDefault="000E0B58" w:rsidP="00E41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442">
              <w:rPr>
                <w:rFonts w:ascii="Times New Roman" w:hAnsi="Times New Roman" w:cs="Times New Roman"/>
                <w:sz w:val="24"/>
                <w:szCs w:val="24"/>
              </w:rPr>
              <w:t xml:space="preserve">Извлекать информацию из источника, анализировать и </w:t>
            </w:r>
            <w:proofErr w:type="spellStart"/>
            <w:r w:rsidRPr="00652442">
              <w:rPr>
                <w:rFonts w:ascii="Times New Roman" w:hAnsi="Times New Roman" w:cs="Times New Roman"/>
                <w:sz w:val="24"/>
                <w:szCs w:val="24"/>
              </w:rPr>
              <w:t>интерпритировать</w:t>
            </w:r>
            <w:proofErr w:type="spellEnd"/>
            <w:r w:rsidRPr="0065244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из документа, привлекать дополнительные знания по курсу, анализировать авторскую позицию. Совершенствовать умение написания  обществоведческого эссе. Знать особенности, алгоритм выполнения и систему оценивания заданий 21 - 29</w:t>
            </w:r>
          </w:p>
        </w:tc>
      </w:tr>
    </w:tbl>
    <w:p w:rsidR="00747A89" w:rsidRPr="00652442" w:rsidRDefault="00747A89" w:rsidP="00E41F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0AEA" w:rsidRPr="00652442" w:rsidRDefault="00FA0AEA" w:rsidP="00E41F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2442" w:rsidRDefault="00652442" w:rsidP="002214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442" w:rsidRDefault="00652442" w:rsidP="002214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442" w:rsidRDefault="00652442" w:rsidP="002214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442" w:rsidRPr="00652442" w:rsidRDefault="00652442" w:rsidP="006524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652442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</w:t>
      </w:r>
      <w:bookmarkStart w:id="0" w:name="_GoBack"/>
      <w:bookmarkEnd w:id="0"/>
    </w:p>
    <w:p w:rsidR="00EB3ACA" w:rsidRPr="00652442" w:rsidRDefault="00EB3ACA" w:rsidP="002214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668"/>
        <w:gridCol w:w="5386"/>
        <w:gridCol w:w="2517"/>
      </w:tblGrid>
      <w:tr w:rsidR="00EB3ACA" w:rsidRPr="00652442" w:rsidTr="00EB3ACA">
        <w:tc>
          <w:tcPr>
            <w:tcW w:w="1668" w:type="dxa"/>
          </w:tcPr>
          <w:p w:rsidR="00EB3ACA" w:rsidRPr="00652442" w:rsidRDefault="00EB3ACA" w:rsidP="00221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5244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5244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86" w:type="dxa"/>
          </w:tcPr>
          <w:p w:rsidR="00EB3ACA" w:rsidRPr="00652442" w:rsidRDefault="00EB3ACA" w:rsidP="00221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44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2517" w:type="dxa"/>
          </w:tcPr>
          <w:p w:rsidR="00EB3ACA" w:rsidRPr="00652442" w:rsidRDefault="00EB3ACA" w:rsidP="00221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ко – </w:t>
            </w:r>
            <w:proofErr w:type="gramStart"/>
            <w:r w:rsidRPr="00652442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652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часов.</w:t>
            </w:r>
          </w:p>
        </w:tc>
      </w:tr>
      <w:tr w:rsidR="00EB3ACA" w:rsidRPr="00652442" w:rsidTr="00EB3ACA">
        <w:tc>
          <w:tcPr>
            <w:tcW w:w="1668" w:type="dxa"/>
          </w:tcPr>
          <w:p w:rsidR="00EB3ACA" w:rsidRPr="00652442" w:rsidRDefault="00EB3ACA" w:rsidP="00221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EB3ACA" w:rsidRPr="00652442" w:rsidRDefault="00EB3ACA" w:rsidP="00EB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4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gramStart"/>
            <w:r w:rsidRPr="00652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52442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и содержание экзаменационной работы по обществознанию.</w:t>
            </w:r>
          </w:p>
        </w:tc>
        <w:tc>
          <w:tcPr>
            <w:tcW w:w="2517" w:type="dxa"/>
          </w:tcPr>
          <w:p w:rsidR="00EB3ACA" w:rsidRPr="00652442" w:rsidRDefault="00EB3ACA" w:rsidP="00221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3ACA" w:rsidRPr="00652442" w:rsidTr="00EB3ACA">
        <w:tc>
          <w:tcPr>
            <w:tcW w:w="1668" w:type="dxa"/>
          </w:tcPr>
          <w:p w:rsidR="00EB3ACA" w:rsidRPr="00652442" w:rsidRDefault="00EB3ACA" w:rsidP="00221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EB3ACA" w:rsidRPr="00652442" w:rsidRDefault="00EB3ACA" w:rsidP="00EB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42">
              <w:rPr>
                <w:rFonts w:ascii="Times New Roman" w:hAnsi="Times New Roman" w:cs="Times New Roman"/>
                <w:sz w:val="24"/>
                <w:szCs w:val="24"/>
              </w:rPr>
              <w:t>Раздел 2. Актуальные вопросы содержания при подготовке к ЕГЭ</w:t>
            </w:r>
          </w:p>
        </w:tc>
        <w:tc>
          <w:tcPr>
            <w:tcW w:w="2517" w:type="dxa"/>
          </w:tcPr>
          <w:p w:rsidR="00EB3ACA" w:rsidRPr="00652442" w:rsidRDefault="00EB3ACA" w:rsidP="00221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B3ACA" w:rsidRPr="00652442" w:rsidTr="00EB3ACA">
        <w:tc>
          <w:tcPr>
            <w:tcW w:w="1668" w:type="dxa"/>
          </w:tcPr>
          <w:p w:rsidR="00EB3ACA" w:rsidRPr="00652442" w:rsidRDefault="00EB3ACA" w:rsidP="00221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EB3ACA" w:rsidRPr="00652442" w:rsidRDefault="00EB3ACA" w:rsidP="00EB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42">
              <w:rPr>
                <w:rFonts w:ascii="Times New Roman" w:hAnsi="Times New Roman" w:cs="Times New Roman"/>
                <w:sz w:val="24"/>
                <w:szCs w:val="24"/>
              </w:rPr>
              <w:t>Раздел 3. Алгоритмы выполнения заданий части</w:t>
            </w:r>
            <w:proofErr w:type="gramStart"/>
            <w:r w:rsidRPr="0065244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17" w:type="dxa"/>
          </w:tcPr>
          <w:p w:rsidR="00EB3ACA" w:rsidRPr="00652442" w:rsidRDefault="00EB3ACA" w:rsidP="00221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B3ACA" w:rsidRPr="00652442" w:rsidTr="00EB3ACA">
        <w:tc>
          <w:tcPr>
            <w:tcW w:w="1668" w:type="dxa"/>
          </w:tcPr>
          <w:p w:rsidR="00EB3ACA" w:rsidRPr="00652442" w:rsidRDefault="00EB3ACA" w:rsidP="00221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4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386" w:type="dxa"/>
          </w:tcPr>
          <w:p w:rsidR="00EB3ACA" w:rsidRPr="00652442" w:rsidRDefault="00EB3ACA" w:rsidP="00EB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EB3ACA" w:rsidRPr="00652442" w:rsidRDefault="00EB3ACA" w:rsidP="00221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4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FA0AEA" w:rsidRPr="00652442" w:rsidRDefault="00FA0AEA" w:rsidP="002214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AEA" w:rsidRPr="00FA0AEA" w:rsidRDefault="00FA0AEA" w:rsidP="00E41F81">
      <w:pPr>
        <w:jc w:val="both"/>
        <w:rPr>
          <w:sz w:val="24"/>
          <w:szCs w:val="24"/>
        </w:rPr>
      </w:pPr>
    </w:p>
    <w:sectPr w:rsidR="00FA0AEA" w:rsidRPr="00FA0AEA" w:rsidSect="00FA0AE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47025"/>
    <w:multiLevelType w:val="hybridMultilevel"/>
    <w:tmpl w:val="7E62F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A032EA"/>
    <w:multiLevelType w:val="hybridMultilevel"/>
    <w:tmpl w:val="E1422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DF9"/>
    <w:rsid w:val="000409A8"/>
    <w:rsid w:val="00093CBF"/>
    <w:rsid w:val="000E0B58"/>
    <w:rsid w:val="002214FD"/>
    <w:rsid w:val="002316D6"/>
    <w:rsid w:val="0028572A"/>
    <w:rsid w:val="002C2213"/>
    <w:rsid w:val="003901D3"/>
    <w:rsid w:val="00401759"/>
    <w:rsid w:val="0052212E"/>
    <w:rsid w:val="00547F48"/>
    <w:rsid w:val="005A4337"/>
    <w:rsid w:val="005C1840"/>
    <w:rsid w:val="005F00B8"/>
    <w:rsid w:val="00603DF9"/>
    <w:rsid w:val="006137E1"/>
    <w:rsid w:val="00652442"/>
    <w:rsid w:val="00653515"/>
    <w:rsid w:val="00681742"/>
    <w:rsid w:val="006D64A1"/>
    <w:rsid w:val="00747A89"/>
    <w:rsid w:val="0075708A"/>
    <w:rsid w:val="00813D02"/>
    <w:rsid w:val="008D2D92"/>
    <w:rsid w:val="009952D5"/>
    <w:rsid w:val="00A32ACE"/>
    <w:rsid w:val="00B1457D"/>
    <w:rsid w:val="00B4217D"/>
    <w:rsid w:val="00B5008A"/>
    <w:rsid w:val="00BF3CFC"/>
    <w:rsid w:val="00D83A39"/>
    <w:rsid w:val="00E41F81"/>
    <w:rsid w:val="00EB3ACA"/>
    <w:rsid w:val="00ED0285"/>
    <w:rsid w:val="00FA0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603DF9"/>
    <w:pPr>
      <w:widowControl w:val="0"/>
      <w:spacing w:before="100" w:after="100" w:line="240" w:lineRule="atLeast"/>
    </w:pPr>
    <w:rPr>
      <w:rFonts w:ascii="Tahoma" w:eastAsia="Tahoma" w:hAnsi="Tahoma" w:cs="Arial"/>
      <w:noProof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28572A"/>
    <w:pPr>
      <w:ind w:left="720"/>
      <w:contextualSpacing/>
    </w:pPr>
  </w:style>
  <w:style w:type="character" w:customStyle="1" w:styleId="Zag11">
    <w:name w:val="Zag_11"/>
    <w:rsid w:val="0028572A"/>
  </w:style>
  <w:style w:type="character" w:customStyle="1" w:styleId="apple-converted-space">
    <w:name w:val="apple-converted-space"/>
    <w:basedOn w:val="a0"/>
    <w:rsid w:val="0028572A"/>
  </w:style>
  <w:style w:type="table" w:styleId="a4">
    <w:name w:val="Table Grid"/>
    <w:basedOn w:val="a1"/>
    <w:uiPriority w:val="59"/>
    <w:rsid w:val="00FA0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093C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409A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040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603DF9"/>
    <w:pPr>
      <w:widowControl w:val="0"/>
      <w:spacing w:before="100" w:after="100" w:line="240" w:lineRule="atLeast"/>
    </w:pPr>
    <w:rPr>
      <w:rFonts w:ascii="Tahoma" w:eastAsia="Tahoma" w:hAnsi="Tahoma" w:cs="Arial"/>
      <w:noProof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28572A"/>
    <w:pPr>
      <w:ind w:left="720"/>
      <w:contextualSpacing/>
    </w:pPr>
  </w:style>
  <w:style w:type="character" w:customStyle="1" w:styleId="Zag11">
    <w:name w:val="Zag_11"/>
    <w:rsid w:val="0028572A"/>
  </w:style>
  <w:style w:type="character" w:customStyle="1" w:styleId="apple-converted-space">
    <w:name w:val="apple-converted-space"/>
    <w:basedOn w:val="a0"/>
    <w:rsid w:val="0028572A"/>
  </w:style>
  <w:style w:type="table" w:styleId="a4">
    <w:name w:val="Table Grid"/>
    <w:basedOn w:val="a1"/>
    <w:uiPriority w:val="59"/>
    <w:rsid w:val="00FA0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093C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7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15</cp:revision>
  <dcterms:created xsi:type="dcterms:W3CDTF">2018-11-22T14:37:00Z</dcterms:created>
  <dcterms:modified xsi:type="dcterms:W3CDTF">2019-01-10T07:15:00Z</dcterms:modified>
</cp:coreProperties>
</file>